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752" w:rsidRDefault="005C7752" w:rsidP="005C77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C7752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752">
        <w:rPr>
          <w:rFonts w:ascii="Times New Roman" w:hAnsi="Times New Roman" w:cs="Times New Roman"/>
          <w:sz w:val="28"/>
          <w:szCs w:val="28"/>
        </w:rPr>
        <w:t>30 Плана контрольных мероприятий Управления Федерального казначейства по Чувашской Республике на 2017 год проведена проверка использования средств федерального бюджета Федеральным казенным учреждением здравоохранения «Медико-санитарная часть Министерства внутренних дел Российской Федерации по Чувашской Республике»</w:t>
      </w:r>
      <w:r>
        <w:rPr>
          <w:rFonts w:ascii="Times New Roman" w:hAnsi="Times New Roman" w:cs="Times New Roman"/>
          <w:sz w:val="28"/>
          <w:szCs w:val="28"/>
        </w:rPr>
        <w:t xml:space="preserve"> за период 01 января 2016 г. по 31 декабря 2016 г.</w:t>
      </w:r>
    </w:p>
    <w:p w:rsidR="005C7752" w:rsidRPr="005C7752" w:rsidRDefault="005C7752" w:rsidP="005C77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Проведенной проверкой установлены отдельные нарушения бюджетного законодательства Российской Федерации и иных нормативных правовых актов</w:t>
      </w:r>
      <w:r w:rsidR="00900C9E">
        <w:rPr>
          <w:rFonts w:ascii="Times New Roman" w:hAnsi="Times New Roman" w:cs="Times New Roman"/>
          <w:sz w:val="28"/>
          <w:szCs w:val="28"/>
        </w:rPr>
        <w:t>.</w:t>
      </w:r>
    </w:p>
    <w:sectPr w:rsidR="005C7752" w:rsidRPr="005C7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282FE7"/>
    <w:rsid w:val="004D6DD3"/>
    <w:rsid w:val="005421C4"/>
    <w:rsid w:val="00575449"/>
    <w:rsid w:val="005C7752"/>
    <w:rsid w:val="007E2154"/>
    <w:rsid w:val="0090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Любимова Наталия Николаевна</cp:lastModifiedBy>
  <cp:revision>4</cp:revision>
  <cp:lastPrinted>2017-09-12T06:19:00Z</cp:lastPrinted>
  <dcterms:created xsi:type="dcterms:W3CDTF">2017-09-11T10:56:00Z</dcterms:created>
  <dcterms:modified xsi:type="dcterms:W3CDTF">2017-09-12T06:19:00Z</dcterms:modified>
</cp:coreProperties>
</file>