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E2D" w:rsidRDefault="00B75E2D" w:rsidP="00DF3625">
      <w:pPr>
        <w:spacing w:after="0" w:line="240" w:lineRule="auto"/>
        <w:contextualSpacing/>
        <w:jc w:val="center"/>
      </w:pPr>
      <w:r w:rsidRPr="00B75E2D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r w:rsidR="00DF3625">
        <w:rPr>
          <w:rFonts w:ascii="Times New Roman" w:hAnsi="Times New Roman" w:cs="Times New Roman"/>
          <w:b/>
          <w:sz w:val="28"/>
          <w:szCs w:val="28"/>
        </w:rPr>
        <w:t xml:space="preserve">проведенных </w:t>
      </w:r>
      <w:r w:rsidRPr="00B75E2D">
        <w:rPr>
          <w:rFonts w:ascii="Times New Roman" w:hAnsi="Times New Roman" w:cs="Times New Roman"/>
          <w:b/>
          <w:sz w:val="28"/>
          <w:szCs w:val="28"/>
        </w:rPr>
        <w:t>провер</w:t>
      </w:r>
      <w:r w:rsidR="00DF3625">
        <w:rPr>
          <w:rFonts w:ascii="Times New Roman" w:hAnsi="Times New Roman" w:cs="Times New Roman"/>
          <w:b/>
          <w:sz w:val="28"/>
          <w:szCs w:val="28"/>
        </w:rPr>
        <w:t>о</w:t>
      </w:r>
      <w:r w:rsidRPr="00B75E2D">
        <w:rPr>
          <w:rFonts w:ascii="Times New Roman" w:hAnsi="Times New Roman" w:cs="Times New Roman"/>
          <w:b/>
          <w:sz w:val="28"/>
          <w:szCs w:val="28"/>
        </w:rPr>
        <w:t>к</w:t>
      </w:r>
      <w:r w:rsidR="00D07636" w:rsidRPr="00D07636">
        <w:t xml:space="preserve"> </w:t>
      </w:r>
    </w:p>
    <w:p w:rsidR="00DF3625" w:rsidRDefault="00DF3625" w:rsidP="00DF362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A3689" w:rsidRPr="00F550B9" w:rsidRDefault="00EA3689" w:rsidP="00EA36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3625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F3625">
        <w:rPr>
          <w:rFonts w:ascii="Times New Roman" w:hAnsi="Times New Roman" w:cs="Times New Roman"/>
          <w:sz w:val="28"/>
          <w:szCs w:val="28"/>
        </w:rPr>
        <w:t xml:space="preserve"> Плана контрольных мероприятий Управления Федерального казначейства по Чувашской Республике в финансово-бюджетной сфере на 2019 год проведена проверка </w:t>
      </w:r>
      <w:r w:rsidRPr="00F550B9">
        <w:rPr>
          <w:rFonts w:ascii="Times New Roman" w:hAnsi="Times New Roman" w:cs="Times New Roman"/>
          <w:sz w:val="28"/>
          <w:szCs w:val="28"/>
        </w:rPr>
        <w:t>предоставления и использования субсидий, а также иных межбюджетных трансфертов из федерального бюджета на возмещение части процентной ставки по инвестиционным кредитам (займам) в агропромышленном комплексе в рамках государственной программы Российской Федерации «Государственная программа развития сельского хозяйства и регулирования рынков сельскохозяйственной продукции, сырья и продовольствия на 2013-2020 годы»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0B9">
        <w:rPr>
          <w:rFonts w:ascii="Times New Roman" w:hAnsi="Times New Roman" w:cs="Times New Roman"/>
          <w:sz w:val="28"/>
          <w:szCs w:val="28"/>
        </w:rPr>
        <w:t>Министерстве сельского хозяйства Чувашской Республики (</w:t>
      </w:r>
      <w:r>
        <w:rPr>
          <w:rFonts w:ascii="Times New Roman" w:hAnsi="Times New Roman" w:cs="Times New Roman"/>
          <w:sz w:val="28"/>
          <w:szCs w:val="28"/>
        </w:rPr>
        <w:t xml:space="preserve">далее  - </w:t>
      </w:r>
      <w:r w:rsidRPr="00F550B9">
        <w:rPr>
          <w:rFonts w:ascii="Times New Roman" w:hAnsi="Times New Roman" w:cs="Times New Roman"/>
          <w:sz w:val="28"/>
          <w:szCs w:val="28"/>
        </w:rPr>
        <w:t>Минсельхоз Чувашии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550B9" w:rsidRDefault="00D87BBC" w:rsidP="00D076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7752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Pr="00D979FF">
        <w:rPr>
          <w:rFonts w:ascii="Times New Roman" w:hAnsi="Times New Roman" w:cs="Times New Roman"/>
          <w:sz w:val="28"/>
          <w:szCs w:val="28"/>
        </w:rPr>
        <w:t xml:space="preserve"> </w:t>
      </w:r>
      <w:r w:rsidR="00F550B9" w:rsidRPr="00F550B9">
        <w:rPr>
          <w:rFonts w:ascii="Times New Roman" w:hAnsi="Times New Roman" w:cs="Times New Roman"/>
          <w:sz w:val="28"/>
          <w:szCs w:val="28"/>
        </w:rPr>
        <w:t>8</w:t>
      </w:r>
      <w:r w:rsidRPr="00D979FF">
        <w:rPr>
          <w:rFonts w:ascii="Times New Roman" w:hAnsi="Times New Roman" w:cs="Times New Roman"/>
          <w:sz w:val="28"/>
          <w:szCs w:val="28"/>
        </w:rPr>
        <w:t xml:space="preserve"> </w:t>
      </w:r>
      <w:r w:rsidRPr="005C7752">
        <w:rPr>
          <w:rFonts w:ascii="Times New Roman" w:hAnsi="Times New Roman" w:cs="Times New Roman"/>
          <w:sz w:val="28"/>
          <w:szCs w:val="28"/>
        </w:rPr>
        <w:t xml:space="preserve">Плана контрольных мероприятий Управления Федерального казначейства по Чувашской </w:t>
      </w:r>
      <w:r>
        <w:rPr>
          <w:rFonts w:ascii="Times New Roman" w:hAnsi="Times New Roman" w:cs="Times New Roman"/>
          <w:sz w:val="28"/>
          <w:szCs w:val="28"/>
        </w:rPr>
        <w:t>Республике в финансово-бюджетной сфере на 2019 год проведен</w:t>
      </w:r>
      <w:r w:rsidR="00DF362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79C3">
        <w:rPr>
          <w:rFonts w:ascii="Times New Roman" w:hAnsi="Times New Roman" w:cs="Times New Roman"/>
          <w:sz w:val="28"/>
          <w:szCs w:val="28"/>
        </w:rPr>
        <w:t>проверк</w:t>
      </w:r>
      <w:r w:rsidR="00DF3625">
        <w:rPr>
          <w:rFonts w:ascii="Times New Roman" w:hAnsi="Times New Roman" w:cs="Times New Roman"/>
          <w:sz w:val="28"/>
          <w:szCs w:val="28"/>
        </w:rPr>
        <w:t>и</w:t>
      </w:r>
      <w:r w:rsidR="00573BE2" w:rsidRPr="00573BE2">
        <w:rPr>
          <w:rFonts w:ascii="Times New Roman" w:hAnsi="Times New Roman" w:cs="Times New Roman"/>
          <w:sz w:val="28"/>
          <w:szCs w:val="28"/>
        </w:rPr>
        <w:t xml:space="preserve"> </w:t>
      </w:r>
      <w:r w:rsidR="00F550B9" w:rsidRPr="00F550B9">
        <w:rPr>
          <w:rFonts w:ascii="Times New Roman" w:hAnsi="Times New Roman" w:cs="Times New Roman"/>
          <w:sz w:val="28"/>
          <w:szCs w:val="28"/>
        </w:rPr>
        <w:t>предоставления  и использования субвенций, предоставленных из федерального бюджета на осуществление полномочий по обеспечению жильем отдельных категорий граждан, установленных Федеральным законом от 12 января 1995 г. № 5-ФЗ «О ветеранах», в соответствии с Указом Президента Российской Федерации от 7 мая</w:t>
      </w:r>
      <w:proofErr w:type="gramEnd"/>
      <w:r w:rsidR="00F550B9" w:rsidRPr="00F550B9">
        <w:rPr>
          <w:rFonts w:ascii="Times New Roman" w:hAnsi="Times New Roman" w:cs="Times New Roman"/>
          <w:sz w:val="28"/>
          <w:szCs w:val="28"/>
        </w:rPr>
        <w:t xml:space="preserve"> 2008 г. № 714 «Об обеспечении жильем ветеранов Великой Отечественной войны 1941-1945 годов» в рамках подпрограммы «Создание условий для обеспечения доступным и комфортным жильем граждан России»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F550B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50B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550B9">
        <w:rPr>
          <w:rFonts w:ascii="Times New Roman" w:hAnsi="Times New Roman" w:cs="Times New Roman"/>
          <w:sz w:val="28"/>
          <w:szCs w:val="28"/>
        </w:rPr>
        <w:t>:</w:t>
      </w:r>
    </w:p>
    <w:p w:rsidR="00F550B9" w:rsidRDefault="00F550B9" w:rsidP="00D076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550B9">
        <w:rPr>
          <w:rFonts w:ascii="Times New Roman" w:hAnsi="Times New Roman" w:cs="Times New Roman"/>
          <w:bCs/>
          <w:sz w:val="28"/>
          <w:szCs w:val="28"/>
        </w:rPr>
        <w:t>Министерстве</w:t>
      </w:r>
      <w:proofErr w:type="gramEnd"/>
      <w:r w:rsidRPr="00F550B9">
        <w:rPr>
          <w:rFonts w:ascii="Times New Roman" w:hAnsi="Times New Roman" w:cs="Times New Roman"/>
          <w:bCs/>
          <w:sz w:val="28"/>
          <w:szCs w:val="28"/>
        </w:rPr>
        <w:t xml:space="preserve"> строительства, архитектуры и жилищно-коммунального хозяйства Чувашской Республики</w:t>
      </w:r>
      <w:r w:rsidRPr="00F550B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далее - </w:t>
      </w:r>
      <w:r w:rsidRPr="00F550B9">
        <w:rPr>
          <w:rFonts w:ascii="Times New Roman" w:hAnsi="Times New Roman" w:cs="Times New Roman"/>
          <w:sz w:val="28"/>
          <w:szCs w:val="28"/>
        </w:rPr>
        <w:t>Минстрой Чувашии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F550B9" w:rsidRDefault="00F550B9" w:rsidP="00D076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550B9">
        <w:rPr>
          <w:rFonts w:ascii="Times New Roman" w:hAnsi="Times New Roman" w:cs="Times New Roman"/>
          <w:sz w:val="28"/>
          <w:szCs w:val="28"/>
        </w:rPr>
        <w:t>Министерстве</w:t>
      </w:r>
      <w:proofErr w:type="gramEnd"/>
      <w:r w:rsidRPr="00F550B9">
        <w:rPr>
          <w:rFonts w:ascii="Times New Roman" w:hAnsi="Times New Roman" w:cs="Times New Roman"/>
          <w:sz w:val="28"/>
          <w:szCs w:val="28"/>
        </w:rPr>
        <w:t xml:space="preserve"> труда и социальной защиты Чувашской Республики</w:t>
      </w:r>
      <w:r w:rsidRPr="00F550B9">
        <w:rPr>
          <w:rFonts w:ascii="Times New Roman" w:hAnsi="Times New Roman" w:cs="Times New Roman"/>
          <w:sz w:val="28"/>
          <w:szCs w:val="28"/>
          <w:lang w:eastAsia="ja-JP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далее - </w:t>
      </w:r>
      <w:r w:rsidRPr="00F550B9">
        <w:rPr>
          <w:rFonts w:ascii="Times New Roman" w:hAnsi="Times New Roman" w:cs="Times New Roman"/>
          <w:sz w:val="28"/>
          <w:szCs w:val="28"/>
        </w:rPr>
        <w:t>Минтруд Чувашии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462D8" w:rsidRDefault="00F550B9" w:rsidP="00DF36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Проверкой, проведенной в Минсельхозе Чувашии, </w:t>
      </w:r>
      <w:r w:rsidR="00DF3625">
        <w:rPr>
          <w:rFonts w:ascii="Times New Roman" w:hAnsi="Times New Roman" w:cs="Times New Roman"/>
          <w:sz w:val="28"/>
          <w:szCs w:val="28"/>
        </w:rPr>
        <w:t>вы</w:t>
      </w:r>
      <w:r w:rsidR="00DF3625" w:rsidRPr="00EB4257">
        <w:rPr>
          <w:rFonts w:ascii="Times New Roman" w:hAnsi="Times New Roman" w:cs="Times New Roman"/>
          <w:sz w:val="28"/>
          <w:szCs w:val="28"/>
        </w:rPr>
        <w:t>явлен</w:t>
      </w:r>
      <w:r w:rsidR="00DF3625">
        <w:rPr>
          <w:rFonts w:ascii="Times New Roman" w:hAnsi="Times New Roman" w:cs="Times New Roman"/>
          <w:sz w:val="28"/>
          <w:szCs w:val="28"/>
        </w:rPr>
        <w:t>ы</w:t>
      </w:r>
      <w:r w:rsidR="00DF3625" w:rsidRPr="00EB4257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DF3625">
        <w:rPr>
          <w:rFonts w:ascii="Times New Roman" w:hAnsi="Times New Roman" w:cs="Times New Roman"/>
          <w:sz w:val="28"/>
          <w:szCs w:val="28"/>
        </w:rPr>
        <w:t>я</w:t>
      </w:r>
      <w:r w:rsidR="00DF3625" w:rsidRPr="00EB4257">
        <w:rPr>
          <w:rFonts w:ascii="Times New Roman" w:hAnsi="Times New Roman" w:cs="Times New Roman"/>
          <w:sz w:val="28"/>
          <w:szCs w:val="28"/>
        </w:rPr>
        <w:t xml:space="preserve"> </w:t>
      </w:r>
      <w:r w:rsidR="00DF3625">
        <w:rPr>
          <w:rFonts w:ascii="Times New Roman" w:hAnsi="Times New Roman" w:cs="Times New Roman"/>
          <w:sz w:val="28"/>
          <w:szCs w:val="28"/>
        </w:rPr>
        <w:t>требований бюджетного законо</w:t>
      </w:r>
      <w:r w:rsidR="008462D8">
        <w:rPr>
          <w:rFonts w:ascii="Times New Roman" w:hAnsi="Times New Roman" w:cs="Times New Roman"/>
          <w:sz w:val="28"/>
          <w:szCs w:val="28"/>
        </w:rPr>
        <w:t>дательства Российской Федерации и</w:t>
      </w:r>
      <w:r w:rsidR="00DF3625">
        <w:rPr>
          <w:rFonts w:ascii="Times New Roman" w:hAnsi="Times New Roman" w:cs="Times New Roman"/>
          <w:sz w:val="28"/>
          <w:szCs w:val="28"/>
        </w:rPr>
        <w:t xml:space="preserve"> иных нормативных правовых актов, регулирующих бюджетные правоотношения</w:t>
      </w:r>
      <w:r w:rsidR="008462D8">
        <w:rPr>
          <w:rFonts w:ascii="Times New Roman" w:hAnsi="Times New Roman" w:cs="Times New Roman"/>
          <w:sz w:val="28"/>
          <w:szCs w:val="28"/>
        </w:rPr>
        <w:t>.</w:t>
      </w:r>
    </w:p>
    <w:p w:rsidR="00EA3689" w:rsidRDefault="00EA3689" w:rsidP="00EA36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Проведенными</w:t>
      </w:r>
      <w:r w:rsidRPr="00291272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ками</w:t>
      </w:r>
      <w:r w:rsidRPr="008462D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М</w:t>
      </w:r>
      <w:r w:rsidRPr="00DF3625">
        <w:rPr>
          <w:rFonts w:ascii="Times New Roman" w:hAnsi="Times New Roman" w:cs="Times New Roman"/>
          <w:sz w:val="28"/>
          <w:szCs w:val="28"/>
        </w:rPr>
        <w:t>инс</w:t>
      </w:r>
      <w:r>
        <w:rPr>
          <w:rFonts w:ascii="Times New Roman" w:hAnsi="Times New Roman" w:cs="Times New Roman"/>
          <w:sz w:val="28"/>
          <w:szCs w:val="28"/>
        </w:rPr>
        <w:t>трое</w:t>
      </w:r>
      <w:r w:rsidRPr="00DF3625">
        <w:rPr>
          <w:rFonts w:ascii="Times New Roman" w:hAnsi="Times New Roman" w:cs="Times New Roman"/>
          <w:sz w:val="28"/>
          <w:szCs w:val="28"/>
        </w:rPr>
        <w:t xml:space="preserve"> Чуваш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F362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Минтруде Чувашии нарушений не выявлено. </w:t>
      </w:r>
    </w:p>
    <w:p w:rsidR="00DF3625" w:rsidRDefault="00DF3625" w:rsidP="00DF36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3625" w:rsidRPr="00DF3625" w:rsidRDefault="00DF3625" w:rsidP="00D076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F3625" w:rsidRPr="00DF3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C5102"/>
    <w:rsid w:val="000E0DC1"/>
    <w:rsid w:val="000E484A"/>
    <w:rsid w:val="000F7F5B"/>
    <w:rsid w:val="00184BF8"/>
    <w:rsid w:val="00282FE7"/>
    <w:rsid w:val="00291272"/>
    <w:rsid w:val="00330ED9"/>
    <w:rsid w:val="00457E79"/>
    <w:rsid w:val="004D56E9"/>
    <w:rsid w:val="004D6DD3"/>
    <w:rsid w:val="005421C4"/>
    <w:rsid w:val="00573BE2"/>
    <w:rsid w:val="00575449"/>
    <w:rsid w:val="005C7752"/>
    <w:rsid w:val="007E2154"/>
    <w:rsid w:val="008462D8"/>
    <w:rsid w:val="00900C9E"/>
    <w:rsid w:val="00AB3414"/>
    <w:rsid w:val="00B75E2D"/>
    <w:rsid w:val="00B805FF"/>
    <w:rsid w:val="00C079C3"/>
    <w:rsid w:val="00C821AE"/>
    <w:rsid w:val="00D07636"/>
    <w:rsid w:val="00D87BBC"/>
    <w:rsid w:val="00DB7422"/>
    <w:rsid w:val="00DC24A4"/>
    <w:rsid w:val="00DD36DB"/>
    <w:rsid w:val="00DF3625"/>
    <w:rsid w:val="00EA3689"/>
    <w:rsid w:val="00EB4257"/>
    <w:rsid w:val="00F5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BF8"/>
    <w:pPr>
      <w:ind w:left="720"/>
      <w:contextualSpacing/>
    </w:pPr>
  </w:style>
  <w:style w:type="paragraph" w:customStyle="1" w:styleId="CharCharCharChar">
    <w:name w:val="Char Char Char Char"/>
    <w:basedOn w:val="a"/>
    <w:next w:val="a"/>
    <w:semiHidden/>
    <w:rsid w:val="00DD36D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DC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4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BF8"/>
    <w:pPr>
      <w:ind w:left="720"/>
      <w:contextualSpacing/>
    </w:pPr>
  </w:style>
  <w:style w:type="paragraph" w:customStyle="1" w:styleId="CharCharCharChar">
    <w:name w:val="Char Char Char Char"/>
    <w:basedOn w:val="a"/>
    <w:next w:val="a"/>
    <w:semiHidden/>
    <w:rsid w:val="00DD36D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DC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4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Николаев Алексей Михайлович</cp:lastModifiedBy>
  <cp:revision>2</cp:revision>
  <cp:lastPrinted>2019-02-28T11:32:00Z</cp:lastPrinted>
  <dcterms:created xsi:type="dcterms:W3CDTF">2019-04-30T07:55:00Z</dcterms:created>
  <dcterms:modified xsi:type="dcterms:W3CDTF">2019-04-30T07:55:00Z</dcterms:modified>
</cp:coreProperties>
</file>