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79C3" w:rsidRDefault="00C34EB8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C34EB8">
        <w:rPr>
          <w:rFonts w:ascii="Times New Roman" w:hAnsi="Times New Roman" w:cs="Times New Roman"/>
          <w:b/>
          <w:sz w:val="28"/>
          <w:szCs w:val="28"/>
        </w:rPr>
        <w:t>Информация о результатах провер</w:t>
      </w:r>
      <w:r w:rsidR="002E56AE">
        <w:rPr>
          <w:rFonts w:ascii="Times New Roman" w:hAnsi="Times New Roman" w:cs="Times New Roman"/>
          <w:b/>
          <w:sz w:val="28"/>
          <w:szCs w:val="28"/>
        </w:rPr>
        <w:t>ки</w:t>
      </w:r>
      <w:r w:rsidRPr="00C34EB8">
        <w:rPr>
          <w:rFonts w:ascii="Times New Roman" w:hAnsi="Times New Roman" w:cs="Times New Roman"/>
          <w:b/>
          <w:sz w:val="28"/>
          <w:szCs w:val="28"/>
        </w:rPr>
        <w:t xml:space="preserve"> в </w:t>
      </w:r>
      <w:r w:rsidR="008C5591" w:rsidRPr="008C5591">
        <w:rPr>
          <w:rFonts w:ascii="Times New Roman" w:hAnsi="Times New Roman" w:cs="Times New Roman"/>
          <w:b/>
          <w:sz w:val="28"/>
          <w:szCs w:val="28"/>
        </w:rPr>
        <w:t>муниципальном бюджетном учреждении «Управление жилищно-коммунального хозяйства и благоустройства»</w:t>
      </w:r>
      <w:r w:rsidR="008A0C95">
        <w:rPr>
          <w:rFonts w:ascii="Times New Roman" w:hAnsi="Times New Roman" w:cs="Times New Roman"/>
          <w:b/>
          <w:sz w:val="28"/>
          <w:szCs w:val="28"/>
        </w:rPr>
        <w:t xml:space="preserve"> за 2016-2017 годы</w:t>
      </w:r>
    </w:p>
    <w:p w:rsidR="002E56AE" w:rsidRDefault="002E56AE" w:rsidP="002E56AE">
      <w:pPr>
        <w:spacing w:after="0" w:line="240" w:lineRule="auto"/>
        <w:ind w:firstLine="709"/>
        <w:contextualSpacing/>
        <w:jc w:val="center"/>
        <w:rPr>
          <w:rFonts w:ascii="Times New Roman" w:hAnsi="Times New Roman" w:cs="Times New Roman"/>
          <w:sz w:val="28"/>
          <w:szCs w:val="28"/>
        </w:rPr>
      </w:pPr>
    </w:p>
    <w:p w:rsidR="00B805FF" w:rsidRDefault="005C7752" w:rsidP="00457E7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C7752">
        <w:rPr>
          <w:rFonts w:ascii="Times New Roman" w:hAnsi="Times New Roman" w:cs="Times New Roman"/>
          <w:sz w:val="28"/>
          <w:szCs w:val="28"/>
        </w:rPr>
        <w:t>В соответствии с пунктом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2E56AE">
        <w:rPr>
          <w:rFonts w:ascii="Times New Roman" w:hAnsi="Times New Roman" w:cs="Times New Roman"/>
          <w:sz w:val="28"/>
          <w:szCs w:val="28"/>
        </w:rPr>
        <w:t>4</w:t>
      </w:r>
      <w:r w:rsidR="00C079C3" w:rsidRPr="00C079C3">
        <w:rPr>
          <w:rFonts w:ascii="Times New Roman" w:hAnsi="Times New Roman" w:cs="Times New Roman"/>
          <w:sz w:val="28"/>
          <w:szCs w:val="28"/>
        </w:rPr>
        <w:t xml:space="preserve"> </w:t>
      </w:r>
      <w:r w:rsidRPr="005C7752">
        <w:rPr>
          <w:rFonts w:ascii="Times New Roman" w:hAnsi="Times New Roman" w:cs="Times New Roman"/>
          <w:sz w:val="28"/>
          <w:szCs w:val="28"/>
        </w:rPr>
        <w:t xml:space="preserve">Плана контрольных мероприятий Управления Федерального казначейства по Чувашской </w:t>
      </w:r>
      <w:r w:rsidR="00B805FF">
        <w:rPr>
          <w:rFonts w:ascii="Times New Roman" w:hAnsi="Times New Roman" w:cs="Times New Roman"/>
          <w:sz w:val="28"/>
          <w:szCs w:val="28"/>
        </w:rPr>
        <w:t>Республике</w:t>
      </w:r>
      <w:r w:rsidR="00457E79">
        <w:rPr>
          <w:rFonts w:ascii="Times New Roman" w:hAnsi="Times New Roman" w:cs="Times New Roman"/>
          <w:sz w:val="28"/>
          <w:szCs w:val="28"/>
        </w:rPr>
        <w:t xml:space="preserve"> в финансово-бюджетной сфере на 2018</w:t>
      </w:r>
      <w:r w:rsidR="00B805FF">
        <w:rPr>
          <w:rFonts w:ascii="Times New Roman" w:hAnsi="Times New Roman" w:cs="Times New Roman"/>
          <w:sz w:val="28"/>
          <w:szCs w:val="28"/>
        </w:rPr>
        <w:t xml:space="preserve"> год проведен</w:t>
      </w:r>
      <w:r w:rsidR="001B25D0">
        <w:rPr>
          <w:rFonts w:ascii="Times New Roman" w:hAnsi="Times New Roman" w:cs="Times New Roman"/>
          <w:sz w:val="28"/>
          <w:szCs w:val="28"/>
        </w:rPr>
        <w:t>а</w:t>
      </w:r>
      <w:r w:rsidR="00B805FF">
        <w:rPr>
          <w:rFonts w:ascii="Times New Roman" w:hAnsi="Times New Roman" w:cs="Times New Roman"/>
          <w:sz w:val="28"/>
          <w:szCs w:val="28"/>
        </w:rPr>
        <w:t xml:space="preserve"> </w:t>
      </w:r>
      <w:r w:rsidR="008C5591">
        <w:rPr>
          <w:rFonts w:ascii="Times New Roman" w:hAnsi="Times New Roman" w:cs="Times New Roman"/>
          <w:sz w:val="28"/>
          <w:szCs w:val="28"/>
        </w:rPr>
        <w:t>плановая выездная проверка</w:t>
      </w:r>
      <w:r w:rsidR="008C5591" w:rsidRPr="008C5591">
        <w:rPr>
          <w:rFonts w:ascii="Times New Roman" w:hAnsi="Times New Roman" w:cs="Times New Roman"/>
          <w:sz w:val="28"/>
          <w:szCs w:val="28"/>
        </w:rPr>
        <w:t xml:space="preserve"> соблюдения условий предоставления и использования средств из федерального бюджета на строительство (реконструкцию) автомобильных дорог в рамках подпрограммы «Автомобильные дороги» федеральной целевой программы «Развитие транспортной системы России (2010 – 2021 годы)» государственной программы Российской Федерации «Развитие транспортной системы», на капитальный ремонт, ремонт и содержание автомобильных дорог, а также на обеспечение дорожной деятельности в рамках подпрограммы «Дорожное хозяйство» государственной программы Российской Федерации «Развитие транспортной системы», </w:t>
      </w:r>
      <w:bookmarkStart w:id="0" w:name="_GoBack"/>
      <w:bookmarkEnd w:id="0"/>
      <w:r w:rsidR="008C5591">
        <w:rPr>
          <w:rFonts w:ascii="Times New Roman" w:hAnsi="Times New Roman" w:cs="Times New Roman"/>
          <w:sz w:val="28"/>
          <w:szCs w:val="28"/>
        </w:rPr>
        <w:t>за период с 01.01.2016 г. по 31.12.2017 г.</w:t>
      </w:r>
    </w:p>
    <w:p w:rsidR="00EF66F8" w:rsidRDefault="00EF66F8" w:rsidP="00EF66F8">
      <w:pPr>
        <w:spacing w:after="0" w:line="240" w:lineRule="auto"/>
        <w:ind w:firstLine="708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EF66F8">
        <w:rPr>
          <w:rFonts w:ascii="Times New Roman" w:hAnsi="Times New Roman" w:cs="Times New Roman"/>
          <w:sz w:val="28"/>
          <w:szCs w:val="28"/>
        </w:rPr>
        <w:t>Проведенн</w:t>
      </w:r>
      <w:r w:rsidR="002E56AE">
        <w:rPr>
          <w:rFonts w:ascii="Times New Roman" w:hAnsi="Times New Roman" w:cs="Times New Roman"/>
          <w:sz w:val="28"/>
          <w:szCs w:val="28"/>
        </w:rPr>
        <w:t>ой</w:t>
      </w:r>
      <w:r w:rsidRPr="00EF66F8">
        <w:rPr>
          <w:rFonts w:ascii="Times New Roman" w:hAnsi="Times New Roman" w:cs="Times New Roman"/>
          <w:sz w:val="28"/>
          <w:szCs w:val="28"/>
        </w:rPr>
        <w:t xml:space="preserve"> проверк</w:t>
      </w:r>
      <w:r w:rsidR="002E56AE">
        <w:rPr>
          <w:rFonts w:ascii="Times New Roman" w:hAnsi="Times New Roman" w:cs="Times New Roman"/>
          <w:sz w:val="28"/>
          <w:szCs w:val="28"/>
        </w:rPr>
        <w:t>ой</w:t>
      </w:r>
      <w:r w:rsidRPr="00EF66F8">
        <w:rPr>
          <w:rFonts w:ascii="Times New Roman" w:hAnsi="Times New Roman" w:cs="Times New Roman"/>
          <w:sz w:val="28"/>
          <w:szCs w:val="28"/>
        </w:rPr>
        <w:t xml:space="preserve"> установлены отдельные нарушения бюджетного законодательства Российской Федерации и иных нормативных правовых актов</w:t>
      </w:r>
      <w:r w:rsidR="00743197">
        <w:rPr>
          <w:rFonts w:ascii="Times New Roman" w:hAnsi="Times New Roman" w:cs="Times New Roman"/>
          <w:sz w:val="28"/>
          <w:szCs w:val="28"/>
        </w:rPr>
        <w:t>, регулирующих бюджетные правоотношения</w:t>
      </w:r>
      <w:r w:rsidRPr="00EF66F8">
        <w:rPr>
          <w:rFonts w:ascii="Times New Roman" w:hAnsi="Times New Roman" w:cs="Times New Roman"/>
          <w:sz w:val="28"/>
          <w:szCs w:val="28"/>
        </w:rPr>
        <w:t>.</w:t>
      </w:r>
    </w:p>
    <w:sectPr w:rsidR="00EF66F8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D6DD3"/>
    <w:rsid w:val="000C5102"/>
    <w:rsid w:val="001B25D0"/>
    <w:rsid w:val="00282FE7"/>
    <w:rsid w:val="002E56AE"/>
    <w:rsid w:val="003E17B6"/>
    <w:rsid w:val="00457E79"/>
    <w:rsid w:val="004D6DD3"/>
    <w:rsid w:val="005421C4"/>
    <w:rsid w:val="00575449"/>
    <w:rsid w:val="005C7752"/>
    <w:rsid w:val="00743197"/>
    <w:rsid w:val="007E2154"/>
    <w:rsid w:val="008A0C95"/>
    <w:rsid w:val="008C5591"/>
    <w:rsid w:val="00900C9E"/>
    <w:rsid w:val="00B805FF"/>
    <w:rsid w:val="00C079C3"/>
    <w:rsid w:val="00C34EB8"/>
    <w:rsid w:val="00C821AE"/>
    <w:rsid w:val="00DB7422"/>
    <w:rsid w:val="00EF66F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966304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12</TotalTime>
  <Pages>1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Иванова Татьяна Александровна</dc:creator>
  <cp:lastModifiedBy>Иванова Лариса Анатольевна</cp:lastModifiedBy>
  <cp:revision>8</cp:revision>
  <cp:lastPrinted>2017-09-12T06:19:00Z</cp:lastPrinted>
  <dcterms:created xsi:type="dcterms:W3CDTF">2018-04-02T07:30:00Z</dcterms:created>
  <dcterms:modified xsi:type="dcterms:W3CDTF">2018-04-23T10:35:00Z</dcterms:modified>
</cp:coreProperties>
</file>