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226915">
        <w:rPr>
          <w:rFonts w:ascii="Times New Roman" w:hAnsi="Times New Roman" w:cs="Times New Roman"/>
          <w:b/>
          <w:sz w:val="28"/>
          <w:szCs w:val="28"/>
        </w:rPr>
        <w:t>контрольных мероприятий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0701D" w:rsidRPr="00A84F5C" w:rsidRDefault="005C7752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4F5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516DA" w:rsidRPr="00A84F5C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80701D" w:rsidRPr="00A84F5C">
        <w:rPr>
          <w:rFonts w:ascii="Times New Roman" w:hAnsi="Times New Roman" w:cs="Times New Roman"/>
          <w:sz w:val="28"/>
          <w:szCs w:val="28"/>
        </w:rPr>
        <w:t>2</w:t>
      </w:r>
      <w:r w:rsidR="00A84F5C" w:rsidRPr="00A84F5C">
        <w:rPr>
          <w:rFonts w:ascii="Times New Roman" w:hAnsi="Times New Roman" w:cs="Times New Roman"/>
          <w:sz w:val="28"/>
          <w:szCs w:val="28"/>
        </w:rPr>
        <w:t>4</w:t>
      </w:r>
      <w:r w:rsidR="00D516DA" w:rsidRPr="00A84F5C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</w:t>
      </w:r>
      <w:r w:rsidR="00C16FFD" w:rsidRPr="00A84F5C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A84F5C">
        <w:rPr>
          <w:rFonts w:ascii="Times New Roman" w:hAnsi="Times New Roman" w:cs="Times New Roman"/>
          <w:sz w:val="28"/>
          <w:szCs w:val="28"/>
        </w:rPr>
        <w:t>в финансово-бюджетной сфере на 201</w:t>
      </w:r>
      <w:r w:rsidR="003A496E" w:rsidRPr="00A84F5C">
        <w:rPr>
          <w:rFonts w:ascii="Times New Roman" w:hAnsi="Times New Roman" w:cs="Times New Roman"/>
          <w:sz w:val="28"/>
          <w:szCs w:val="28"/>
        </w:rPr>
        <w:t>9</w:t>
      </w:r>
      <w:r w:rsidR="00D516DA" w:rsidRPr="00A84F5C">
        <w:rPr>
          <w:rFonts w:ascii="Times New Roman" w:hAnsi="Times New Roman" w:cs="Times New Roman"/>
          <w:sz w:val="28"/>
          <w:szCs w:val="28"/>
        </w:rPr>
        <w:t xml:space="preserve"> год </w:t>
      </w:r>
      <w:r w:rsidR="00B805FF" w:rsidRPr="00A84F5C">
        <w:rPr>
          <w:rFonts w:ascii="Times New Roman" w:hAnsi="Times New Roman" w:cs="Times New Roman"/>
          <w:sz w:val="28"/>
          <w:szCs w:val="28"/>
        </w:rPr>
        <w:t>проведен</w:t>
      </w:r>
      <w:r w:rsidR="0080701D" w:rsidRPr="00A84F5C">
        <w:rPr>
          <w:rFonts w:ascii="Times New Roman" w:hAnsi="Times New Roman" w:cs="Times New Roman"/>
          <w:sz w:val="28"/>
          <w:szCs w:val="28"/>
        </w:rPr>
        <w:t>а</w:t>
      </w:r>
      <w:r w:rsidR="00B805FF" w:rsidRPr="00A84F5C">
        <w:rPr>
          <w:rFonts w:ascii="Times New Roman" w:hAnsi="Times New Roman" w:cs="Times New Roman"/>
          <w:sz w:val="28"/>
          <w:szCs w:val="28"/>
        </w:rPr>
        <w:t xml:space="preserve"> </w:t>
      </w:r>
      <w:r w:rsidR="00A84F5C" w:rsidRPr="00A84F5C">
        <w:rPr>
          <w:rFonts w:ascii="Times New Roman" w:hAnsi="Times New Roman" w:cs="Times New Roman"/>
          <w:sz w:val="28"/>
          <w:szCs w:val="28"/>
        </w:rPr>
        <w:t>плановая ревизия</w:t>
      </w:r>
      <w:r w:rsidR="00D516DA" w:rsidRPr="00A84F5C">
        <w:rPr>
          <w:rFonts w:ascii="Times New Roman" w:hAnsi="Times New Roman" w:cs="Times New Roman"/>
          <w:sz w:val="28"/>
          <w:szCs w:val="28"/>
        </w:rPr>
        <w:t xml:space="preserve"> </w:t>
      </w:r>
      <w:r w:rsidR="00A84F5C" w:rsidRPr="00A84F5C">
        <w:rPr>
          <w:rFonts w:ascii="Times New Roman" w:hAnsi="Times New Roman" w:cs="Times New Roman"/>
          <w:sz w:val="28"/>
          <w:szCs w:val="28"/>
        </w:rPr>
        <w:t>финансово-хозяйственной деятельности федерального казенного учреждения «Центр управления в кризисных ситуациях Главного Управления МЧС России по Чувашской Республике» (далее — ФКУ «ЦУКС ГУ МЧС России по Чувашской Республике»)</w:t>
      </w:r>
      <w:r w:rsidR="0080701D" w:rsidRPr="00A84F5C">
        <w:rPr>
          <w:rFonts w:ascii="Times New Roman" w:hAnsi="Times New Roman" w:cs="Times New Roman"/>
          <w:sz w:val="28"/>
          <w:szCs w:val="28"/>
        </w:rPr>
        <w:t>.</w:t>
      </w:r>
    </w:p>
    <w:p w:rsidR="00FF0245" w:rsidRDefault="00A84F5C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4F5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A84F5C">
        <w:rPr>
          <w:rFonts w:ascii="Times New Roman" w:hAnsi="Times New Roman" w:cs="Times New Roman"/>
          <w:sz w:val="28"/>
        </w:rPr>
        <w:t>поручением Федерального казначейства</w:t>
      </w:r>
      <w:r w:rsidRPr="00A84F5C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FF0245">
        <w:rPr>
          <w:rFonts w:ascii="Times New Roman" w:hAnsi="Times New Roman" w:cs="Times New Roman"/>
          <w:sz w:val="28"/>
          <w:szCs w:val="28"/>
        </w:rPr>
        <w:t>ы</w:t>
      </w:r>
      <w:r w:rsidRPr="00A84F5C">
        <w:rPr>
          <w:rFonts w:ascii="Times New Roman" w:hAnsi="Times New Roman" w:cs="Times New Roman"/>
          <w:sz w:val="28"/>
          <w:szCs w:val="28"/>
        </w:rPr>
        <w:t xml:space="preserve"> внепланов</w:t>
      </w:r>
      <w:r w:rsidR="00FF0245">
        <w:rPr>
          <w:rFonts w:ascii="Times New Roman" w:hAnsi="Times New Roman" w:cs="Times New Roman"/>
          <w:sz w:val="28"/>
          <w:szCs w:val="28"/>
        </w:rPr>
        <w:t>ые выездные</w:t>
      </w:r>
      <w:r w:rsidRPr="00A84F5C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FF0245">
        <w:rPr>
          <w:rFonts w:ascii="Times New Roman" w:hAnsi="Times New Roman" w:cs="Times New Roman"/>
          <w:sz w:val="28"/>
          <w:szCs w:val="28"/>
        </w:rPr>
        <w:t>и</w:t>
      </w:r>
      <w:r w:rsidRPr="00A84F5C">
        <w:rPr>
          <w:rFonts w:ascii="Times New Roman" w:hAnsi="Times New Roman" w:cs="Times New Roman"/>
          <w:sz w:val="28"/>
          <w:szCs w:val="28"/>
        </w:rPr>
        <w:t xml:space="preserve"> предоставления и использования субсидий из федерального бюджета на возмещение части затрат на уплату процентов по кредитам, полученным в 2014-2019 годах в российских кредитных организациях и государственной корпорации «Банк развития и внешнеэкономической деятельности (Внешэкономбанк)», а также в международных финансовых организациях, созданных в соответствии с международными договорами, в которых участвует Российская Федерация</w:t>
      </w:r>
      <w:proofErr w:type="gramEnd"/>
      <w:r w:rsidRPr="00A84F5C">
        <w:rPr>
          <w:rFonts w:ascii="Times New Roman" w:hAnsi="Times New Roman" w:cs="Times New Roman"/>
          <w:sz w:val="28"/>
          <w:szCs w:val="28"/>
        </w:rPr>
        <w:t xml:space="preserve">, на реализацию комплексных инвестиционных проектов по приоритетным направлениям гражданской промышленности и (или) выплату купонного дохода по облигациям, выпущенным в 2014-2019 годах в рамках реализации комплексных инвестиционных проектов по приоритетным направлениям гражданской промышленности в рамках государственной программы Российской Федерации «Развитие промышленности и повышение ее конкурентоспособности» за 2017-2018 годы </w:t>
      </w:r>
      <w:proofErr w:type="gramStart"/>
      <w:r w:rsidRPr="00A84F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F0245">
        <w:rPr>
          <w:rFonts w:ascii="Times New Roman" w:hAnsi="Times New Roman" w:cs="Times New Roman"/>
          <w:sz w:val="28"/>
          <w:szCs w:val="28"/>
        </w:rPr>
        <w:t>:</w:t>
      </w:r>
    </w:p>
    <w:p w:rsidR="00A84F5C" w:rsidRDefault="00FF0245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A84F5C" w:rsidRPr="00A84F5C">
        <w:rPr>
          <w:rFonts w:ascii="Times New Roman" w:hAnsi="Times New Roman" w:cs="Times New Roman"/>
          <w:sz w:val="28"/>
          <w:szCs w:val="28"/>
        </w:rPr>
        <w:t xml:space="preserve"> акционерном </w:t>
      </w:r>
      <w:proofErr w:type="gramStart"/>
      <w:r w:rsidR="00A84F5C" w:rsidRPr="00A84F5C">
        <w:rPr>
          <w:rFonts w:ascii="Times New Roman" w:hAnsi="Times New Roman" w:cs="Times New Roman"/>
          <w:sz w:val="28"/>
          <w:szCs w:val="28"/>
        </w:rPr>
        <w:t>обществе</w:t>
      </w:r>
      <w:proofErr w:type="gramEnd"/>
      <w:r w:rsidR="00A84F5C" w:rsidRPr="00A84F5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84F5C" w:rsidRPr="00A84F5C">
        <w:rPr>
          <w:rFonts w:ascii="Times New Roman" w:hAnsi="Times New Roman" w:cs="Times New Roman"/>
          <w:sz w:val="28"/>
          <w:szCs w:val="28"/>
        </w:rPr>
        <w:t>Марпосадкабель</w:t>
      </w:r>
      <w:proofErr w:type="spellEnd"/>
      <w:r w:rsidR="00A84F5C" w:rsidRPr="00A84F5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84F5C">
        <w:rPr>
          <w:rFonts w:ascii="Times New Roman" w:hAnsi="Times New Roman" w:cs="Times New Roman"/>
          <w:sz w:val="28"/>
          <w:szCs w:val="28"/>
        </w:rPr>
        <w:t xml:space="preserve"> </w:t>
      </w:r>
      <w:r w:rsidR="00A84F5C" w:rsidRPr="00A84F5C">
        <w:rPr>
          <w:rFonts w:ascii="Times New Roman" w:hAnsi="Times New Roman" w:cs="Times New Roman"/>
          <w:sz w:val="28"/>
          <w:szCs w:val="28"/>
        </w:rPr>
        <w:t xml:space="preserve">АО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Марпосадкабель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A84F5C" w:rsidRPr="00A84F5C" w:rsidRDefault="00FF0245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F5C" w:rsidRPr="00A84F5C">
        <w:rPr>
          <w:rFonts w:ascii="Times New Roman" w:hAnsi="Times New Roman" w:cs="Times New Roman"/>
          <w:sz w:val="28"/>
          <w:szCs w:val="28"/>
        </w:rPr>
        <w:t>в публичном акционерном обществе «Химпром»</w:t>
      </w:r>
      <w:r w:rsidR="00A84F5C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84F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4F5C">
        <w:rPr>
          <w:rFonts w:ascii="Times New Roman" w:hAnsi="Times New Roman" w:cs="Times New Roman"/>
          <w:sz w:val="28"/>
          <w:szCs w:val="28"/>
        </w:rPr>
        <w:t>ПАО «Химпром»).</w:t>
      </w:r>
    </w:p>
    <w:p w:rsidR="002926B3" w:rsidRDefault="00FF0245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Контрольными мероприятиями</w:t>
      </w:r>
      <w:r w:rsidR="002D3AD8">
        <w:rPr>
          <w:rFonts w:ascii="Times New Roman" w:hAnsi="Times New Roman" w:cs="Times New Roman"/>
          <w:sz w:val="28"/>
          <w:szCs w:val="28"/>
        </w:rPr>
        <w:t xml:space="preserve">, </w:t>
      </w:r>
      <w:r w:rsidR="002D3AD8" w:rsidRPr="0049703F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>денными</w:t>
      </w:r>
      <w:r w:rsidR="00A610ED" w:rsidRPr="0049703F">
        <w:rPr>
          <w:rFonts w:ascii="Times New Roman" w:hAnsi="Times New Roman" w:cs="Times New Roman"/>
          <w:sz w:val="28"/>
          <w:szCs w:val="28"/>
        </w:rPr>
        <w:t xml:space="preserve"> </w:t>
      </w:r>
      <w:r w:rsidR="002D3AD8" w:rsidRPr="0049703F">
        <w:rPr>
          <w:rFonts w:ascii="Times New Roman" w:hAnsi="Times New Roman" w:cs="Times New Roman"/>
          <w:sz w:val="28"/>
          <w:szCs w:val="28"/>
        </w:rPr>
        <w:t>в</w:t>
      </w:r>
      <w:r w:rsidR="00A610ED" w:rsidRPr="0049703F">
        <w:rPr>
          <w:rFonts w:ascii="Times New Roman" w:hAnsi="Times New Roman" w:cs="Times New Roman"/>
          <w:sz w:val="28"/>
          <w:szCs w:val="28"/>
        </w:rPr>
        <w:t xml:space="preserve"> </w:t>
      </w:r>
      <w:r w:rsidRPr="00A84F5C">
        <w:rPr>
          <w:rFonts w:ascii="Times New Roman" w:hAnsi="Times New Roman" w:cs="Times New Roman"/>
          <w:sz w:val="28"/>
          <w:szCs w:val="28"/>
        </w:rPr>
        <w:t>ФКУ «ЦУКС ГУ МЧС России по Чувашской Республике»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9703F">
        <w:rPr>
          <w:rFonts w:ascii="Times New Roman" w:hAnsi="Times New Roman" w:cs="Times New Roman"/>
          <w:sz w:val="28"/>
          <w:szCs w:val="28"/>
        </w:rPr>
        <w:t xml:space="preserve">в </w:t>
      </w:r>
      <w:r w:rsidRPr="00A84F5C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A84F5C">
        <w:rPr>
          <w:rFonts w:ascii="Times New Roman" w:hAnsi="Times New Roman" w:cs="Times New Roman"/>
          <w:sz w:val="28"/>
          <w:szCs w:val="28"/>
        </w:rPr>
        <w:t>Марпосадкабель</w:t>
      </w:r>
      <w:proofErr w:type="spellEnd"/>
      <w:r w:rsidR="0049703F" w:rsidRPr="0049703F">
        <w:rPr>
          <w:rFonts w:ascii="Times New Roman" w:hAnsi="Times New Roman" w:cs="Times New Roman"/>
          <w:sz w:val="28"/>
          <w:szCs w:val="28"/>
        </w:rPr>
        <w:t>,</w:t>
      </w:r>
      <w:r w:rsidR="008E22CB" w:rsidRPr="0049703F">
        <w:rPr>
          <w:rFonts w:ascii="Times New Roman" w:hAnsi="Times New Roman" w:cs="Times New Roman"/>
          <w:sz w:val="28"/>
          <w:szCs w:val="28"/>
        </w:rPr>
        <w:t xml:space="preserve"> </w:t>
      </w:r>
      <w:r w:rsidR="00A610ED" w:rsidRPr="0049703F">
        <w:rPr>
          <w:rFonts w:ascii="Times New Roman" w:hAnsi="Times New Roman" w:cs="Times New Roman"/>
          <w:sz w:val="28"/>
          <w:szCs w:val="28"/>
        </w:rPr>
        <w:t>выявлены отдельные</w:t>
      </w:r>
      <w:r w:rsidR="00A610ED" w:rsidRPr="00A610ED">
        <w:rPr>
          <w:rFonts w:ascii="Times New Roman" w:hAnsi="Times New Roman" w:cs="Times New Roman"/>
          <w:sz w:val="28"/>
          <w:szCs w:val="28"/>
        </w:rPr>
        <w:t xml:space="preserve"> нарушения</w:t>
      </w:r>
      <w:bookmarkStart w:id="0" w:name="_GoBack"/>
      <w:bookmarkEnd w:id="0"/>
      <w:r w:rsidR="00A610ED" w:rsidRPr="00A610ED">
        <w:rPr>
          <w:rFonts w:ascii="Times New Roman" w:hAnsi="Times New Roman" w:cs="Times New Roman"/>
          <w:sz w:val="28"/>
          <w:szCs w:val="28"/>
        </w:rPr>
        <w:t xml:space="preserve"> </w:t>
      </w:r>
      <w:r w:rsidR="002D3AD8" w:rsidRPr="008C324A">
        <w:rPr>
          <w:rFonts w:ascii="Times New Roman" w:hAnsi="Times New Roman" w:cs="Times New Roman"/>
          <w:sz w:val="28"/>
          <w:szCs w:val="28"/>
        </w:rPr>
        <w:t>требований бюджетного законодательства Российской Федерации и иных нормативных правовых актов, регулирующих бюджетные правоотношения.</w:t>
      </w:r>
      <w:r w:rsidR="00A61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AD8" w:rsidRDefault="0049703F" w:rsidP="00A610E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703F">
        <w:rPr>
          <w:rFonts w:ascii="Times New Roman" w:hAnsi="Times New Roman" w:cs="Times New Roman"/>
          <w:sz w:val="28"/>
          <w:szCs w:val="28"/>
        </w:rPr>
        <w:t xml:space="preserve">Проверкой, проведенной в </w:t>
      </w:r>
      <w:r w:rsidR="00FF0245">
        <w:rPr>
          <w:rFonts w:ascii="Times New Roman" w:hAnsi="Times New Roman" w:cs="Times New Roman"/>
          <w:sz w:val="28"/>
          <w:szCs w:val="28"/>
        </w:rPr>
        <w:t>ПАО «Химпром»</w:t>
      </w:r>
      <w:r w:rsidRPr="0049703F">
        <w:rPr>
          <w:rFonts w:ascii="Times New Roman" w:hAnsi="Times New Roman" w:cs="Times New Roman"/>
          <w:sz w:val="28"/>
          <w:szCs w:val="28"/>
        </w:rPr>
        <w:t>, нарушений не выявлено.</w:t>
      </w:r>
    </w:p>
    <w:sectPr w:rsidR="002D3AD8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D3896"/>
    <w:rsid w:val="00167C5A"/>
    <w:rsid w:val="001B25D0"/>
    <w:rsid w:val="00226915"/>
    <w:rsid w:val="00282FE7"/>
    <w:rsid w:val="00286944"/>
    <w:rsid w:val="002926B3"/>
    <w:rsid w:val="002D3AD8"/>
    <w:rsid w:val="002E56AE"/>
    <w:rsid w:val="003A496E"/>
    <w:rsid w:val="003E17B6"/>
    <w:rsid w:val="004142B2"/>
    <w:rsid w:val="00457E79"/>
    <w:rsid w:val="0049703F"/>
    <w:rsid w:val="004D6DD3"/>
    <w:rsid w:val="005421C4"/>
    <w:rsid w:val="00575449"/>
    <w:rsid w:val="00585C15"/>
    <w:rsid w:val="005C7752"/>
    <w:rsid w:val="005D5F52"/>
    <w:rsid w:val="006B5C8C"/>
    <w:rsid w:val="00743197"/>
    <w:rsid w:val="007A0CA8"/>
    <w:rsid w:val="007E2154"/>
    <w:rsid w:val="0080701D"/>
    <w:rsid w:val="008A0C95"/>
    <w:rsid w:val="008C5591"/>
    <w:rsid w:val="008E22CB"/>
    <w:rsid w:val="00900C9E"/>
    <w:rsid w:val="00A610ED"/>
    <w:rsid w:val="00A84F5C"/>
    <w:rsid w:val="00B51375"/>
    <w:rsid w:val="00B805FF"/>
    <w:rsid w:val="00C079C3"/>
    <w:rsid w:val="00C16FFD"/>
    <w:rsid w:val="00C34EB8"/>
    <w:rsid w:val="00C821AE"/>
    <w:rsid w:val="00C952FA"/>
    <w:rsid w:val="00D516DA"/>
    <w:rsid w:val="00DB7422"/>
    <w:rsid w:val="00EF66F8"/>
    <w:rsid w:val="00FF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Александрова Ксения Владимировна</cp:lastModifiedBy>
  <cp:revision>11</cp:revision>
  <cp:lastPrinted>2019-04-19T12:20:00Z</cp:lastPrinted>
  <dcterms:created xsi:type="dcterms:W3CDTF">2018-05-14T08:25:00Z</dcterms:created>
  <dcterms:modified xsi:type="dcterms:W3CDTF">2019-09-23T08:16:00Z</dcterms:modified>
</cp:coreProperties>
</file>