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55" w:rsidRDefault="003569C1" w:rsidP="000B4EC9">
      <w:pPr>
        <w:jc w:val="center"/>
        <w:rPr>
          <w:b/>
          <w:sz w:val="32"/>
        </w:rPr>
      </w:pPr>
      <w:r w:rsidRPr="002E2EFD">
        <w:rPr>
          <w:b/>
          <w:sz w:val="32"/>
        </w:rPr>
        <w:t>Информация для граждан,</w:t>
      </w:r>
    </w:p>
    <w:p w:rsidR="001A2F39" w:rsidRDefault="003569C1" w:rsidP="000B4EC9">
      <w:pPr>
        <w:jc w:val="center"/>
        <w:rPr>
          <w:b/>
          <w:sz w:val="32"/>
        </w:rPr>
      </w:pPr>
      <w:r w:rsidRPr="002E2EFD">
        <w:rPr>
          <w:b/>
          <w:sz w:val="32"/>
        </w:rPr>
        <w:t xml:space="preserve"> претендующих на замещение должност</w:t>
      </w:r>
      <w:r w:rsidR="00E810D2">
        <w:rPr>
          <w:b/>
          <w:sz w:val="32"/>
        </w:rPr>
        <w:t>ей</w:t>
      </w:r>
      <w:r w:rsidRPr="002E2EFD">
        <w:rPr>
          <w:b/>
          <w:sz w:val="32"/>
        </w:rPr>
        <w:br/>
        <w:t xml:space="preserve">в </w:t>
      </w:r>
      <w:r w:rsidR="00781B33">
        <w:rPr>
          <w:b/>
          <w:sz w:val="32"/>
        </w:rPr>
        <w:t>Управлении Федерального казначейства по Чувашской Республике</w:t>
      </w:r>
      <w:r w:rsidRPr="002E2EFD">
        <w:rPr>
          <w:b/>
          <w:sz w:val="32"/>
        </w:rPr>
        <w:t>, по заполнению Справ</w:t>
      </w:r>
      <w:r>
        <w:rPr>
          <w:b/>
          <w:sz w:val="32"/>
        </w:rPr>
        <w:t>ок</w:t>
      </w:r>
      <w:r w:rsidRPr="002E2EFD">
        <w:rPr>
          <w:b/>
          <w:sz w:val="32"/>
        </w:rPr>
        <w:t xml:space="preserve"> о доходах, расходах, </w:t>
      </w:r>
    </w:p>
    <w:p w:rsidR="003569C1" w:rsidRPr="009922BA" w:rsidRDefault="003569C1" w:rsidP="000B4EC9">
      <w:pPr>
        <w:jc w:val="center"/>
        <w:rPr>
          <w:b/>
          <w:sz w:val="28"/>
        </w:rPr>
      </w:pPr>
      <w:bookmarkStart w:id="0" w:name="_GoBack"/>
      <w:bookmarkEnd w:id="0"/>
      <w:r w:rsidRPr="002E2EFD">
        <w:rPr>
          <w:b/>
          <w:sz w:val="32"/>
        </w:rPr>
        <w:t>об имуществе и обязательствах имущественного характера</w:t>
      </w:r>
      <w:r>
        <w:rPr>
          <w:b/>
          <w:sz w:val="32"/>
        </w:rPr>
        <w:br/>
      </w:r>
    </w:p>
    <w:p w:rsidR="003569C1" w:rsidRPr="00B5330E" w:rsidRDefault="00E810D2" w:rsidP="00B5330E">
      <w:pPr>
        <w:adjustRightInd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соответствии с </w:t>
      </w:r>
      <w:r w:rsidRPr="003F6D9B">
        <w:rPr>
          <w:sz w:val="24"/>
          <w:szCs w:val="24"/>
        </w:rPr>
        <w:t>Указ</w:t>
      </w:r>
      <w:r>
        <w:rPr>
          <w:sz w:val="24"/>
          <w:szCs w:val="24"/>
        </w:rPr>
        <w:t>ом</w:t>
      </w:r>
      <w:r w:rsidRPr="003F6D9B">
        <w:rPr>
          <w:sz w:val="24"/>
          <w:szCs w:val="24"/>
        </w:rPr>
        <w:t xml:space="preserve"> Президента Российской Федерации от 2 апреля 2013 г. № 309 </w:t>
      </w:r>
      <w:r>
        <w:rPr>
          <w:sz w:val="24"/>
          <w:szCs w:val="24"/>
        </w:rPr>
        <w:br/>
      </w:r>
      <w:r w:rsidRPr="003F6D9B">
        <w:rPr>
          <w:sz w:val="24"/>
          <w:szCs w:val="24"/>
        </w:rPr>
        <w:t xml:space="preserve">«О мерах по реализации отдельных положений Федерального закона «О противодействии коррупции» </w:t>
      </w:r>
      <w:r>
        <w:rPr>
          <w:b/>
          <w:sz w:val="24"/>
          <w:szCs w:val="24"/>
        </w:rPr>
        <w:t>с</w:t>
      </w:r>
      <w:r w:rsidRPr="00DC749E">
        <w:rPr>
          <w:b/>
          <w:sz w:val="24"/>
          <w:szCs w:val="24"/>
        </w:rPr>
        <w:t>правк</w:t>
      </w:r>
      <w:r>
        <w:rPr>
          <w:b/>
          <w:sz w:val="24"/>
          <w:szCs w:val="24"/>
        </w:rPr>
        <w:t>и</w:t>
      </w:r>
      <w:r w:rsidRPr="00DC749E">
        <w:rPr>
          <w:b/>
          <w:sz w:val="24"/>
          <w:szCs w:val="24"/>
        </w:rPr>
        <w:t xml:space="preserve"> о </w:t>
      </w:r>
      <w:r w:rsidRPr="00034BDE">
        <w:rPr>
          <w:b/>
          <w:sz w:val="24"/>
          <w:szCs w:val="24"/>
        </w:rPr>
        <w:t xml:space="preserve">доходах, расходах, об имуществе и обязательствах имущественного характера </w:t>
      </w:r>
      <w:r>
        <w:rPr>
          <w:b/>
          <w:sz w:val="24"/>
          <w:szCs w:val="24"/>
        </w:rPr>
        <w:t xml:space="preserve">(далее – справки о доходах) </w:t>
      </w:r>
      <w:r w:rsidR="00B5330E" w:rsidRPr="00B5330E">
        <w:rPr>
          <w:sz w:val="24"/>
          <w:szCs w:val="24"/>
        </w:rPr>
        <w:t xml:space="preserve">представляются по утвержденной Президентом Российской Федерации </w:t>
      </w:r>
      <w:hyperlink r:id="rId8" w:history="1">
        <w:r w:rsidR="00B5330E" w:rsidRPr="00B5330E">
          <w:rPr>
            <w:sz w:val="24"/>
            <w:szCs w:val="24"/>
          </w:rPr>
          <w:t>форме</w:t>
        </w:r>
      </w:hyperlink>
      <w:r w:rsidR="00B5330E" w:rsidRPr="00B5330E">
        <w:rPr>
          <w:sz w:val="24"/>
          <w:szCs w:val="24"/>
        </w:rPr>
        <w:t xml:space="preserve"> справки,</w:t>
      </w:r>
      <w:r w:rsidR="00B5330E" w:rsidRPr="00B5330E">
        <w:rPr>
          <w:sz w:val="24"/>
          <w:szCs w:val="24"/>
        </w:rPr>
        <w:t xml:space="preserve"> </w:t>
      </w:r>
      <w:r w:rsidR="00B5330E" w:rsidRPr="00B5330E">
        <w:rPr>
          <w:sz w:val="24"/>
          <w:szCs w:val="24"/>
        </w:rPr>
        <w:t>заполненной с использованием специального программного обеспечения "Справки БК"</w:t>
      </w:r>
      <w:r w:rsidR="00B5330E">
        <w:rPr>
          <w:sz w:val="24"/>
          <w:szCs w:val="24"/>
        </w:rPr>
        <w:t xml:space="preserve"> </w:t>
      </w:r>
      <w:r w:rsidR="00B5330E" w:rsidRPr="00FE6DDF">
        <w:rPr>
          <w:sz w:val="24"/>
          <w:szCs w:val="24"/>
        </w:rPr>
        <w:t>(далее – СПО «Справки БК»)</w:t>
      </w:r>
      <w:r w:rsidR="00B5330E" w:rsidRPr="00B5330E">
        <w:rPr>
          <w:sz w:val="24"/>
          <w:szCs w:val="24"/>
        </w:rPr>
        <w:t>, размещенного на</w:t>
      </w:r>
      <w:proofErr w:type="gramEnd"/>
      <w:r w:rsidR="00B5330E" w:rsidRPr="00B5330E">
        <w:rPr>
          <w:sz w:val="24"/>
          <w:szCs w:val="24"/>
        </w:rPr>
        <w:t xml:space="preserve"> </w:t>
      </w:r>
      <w:proofErr w:type="gramStart"/>
      <w:r w:rsidR="00B5330E" w:rsidRPr="00B5330E">
        <w:rPr>
          <w:sz w:val="24"/>
          <w:szCs w:val="24"/>
        </w:rPr>
        <w:t>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</w:t>
      </w:r>
      <w:r w:rsidR="00B5330E">
        <w:rPr>
          <w:sz w:val="24"/>
          <w:szCs w:val="24"/>
        </w:rPr>
        <w:t>онно-телекоммуникационной сети «</w:t>
      </w:r>
      <w:r w:rsidR="00B5330E" w:rsidRPr="00B5330E">
        <w:rPr>
          <w:sz w:val="24"/>
          <w:szCs w:val="24"/>
        </w:rPr>
        <w:t>Интернет</w:t>
      </w:r>
      <w:r w:rsidR="00B5330E">
        <w:rPr>
          <w:sz w:val="24"/>
          <w:szCs w:val="24"/>
        </w:rPr>
        <w:t>»</w:t>
      </w:r>
      <w:r w:rsidR="003569C1" w:rsidRPr="00F00AC4">
        <w:rPr>
          <w:sz w:val="24"/>
          <w:szCs w:val="24"/>
        </w:rPr>
        <w:t xml:space="preserve">: </w:t>
      </w:r>
      <w:hyperlink r:id="rId9" w:history="1">
        <w:r w:rsidR="003569C1" w:rsidRPr="00F00AC4">
          <w:rPr>
            <w:rStyle w:val="af3"/>
            <w:sz w:val="24"/>
            <w:szCs w:val="24"/>
          </w:rPr>
          <w:t>http://gossluzhba.gov.ru/</w:t>
        </w:r>
        <w:r w:rsidR="005D32FC">
          <w:rPr>
            <w:rStyle w:val="af3"/>
            <w:sz w:val="24"/>
            <w:szCs w:val="24"/>
            <w:lang w:val="en-US"/>
          </w:rPr>
          <w:t>anticorruption</w:t>
        </w:r>
        <w:r w:rsidR="003569C1" w:rsidRPr="00F00AC4">
          <w:rPr>
            <w:rStyle w:val="af3"/>
            <w:sz w:val="24"/>
            <w:szCs w:val="24"/>
          </w:rPr>
          <w:t>/</w:t>
        </w:r>
        <w:proofErr w:type="spellStart"/>
        <w:r w:rsidR="003569C1" w:rsidRPr="00F00AC4">
          <w:rPr>
            <w:rStyle w:val="af3"/>
            <w:sz w:val="24"/>
            <w:szCs w:val="24"/>
          </w:rPr>
          <w:t>spravki_bk</w:t>
        </w:r>
        <w:proofErr w:type="spellEnd"/>
      </w:hyperlink>
      <w:proofErr w:type="gramEnd"/>
    </w:p>
    <w:p w:rsidR="003569C1" w:rsidRDefault="003569C1" w:rsidP="000B4EC9">
      <w:pPr>
        <w:jc w:val="center"/>
        <w:rPr>
          <w:sz w:val="24"/>
        </w:rPr>
      </w:pPr>
    </w:p>
    <w:p w:rsidR="003569C1" w:rsidRDefault="003569C1" w:rsidP="000B4EC9">
      <w:pPr>
        <w:ind w:firstLine="709"/>
        <w:jc w:val="center"/>
        <w:rPr>
          <w:sz w:val="24"/>
        </w:rPr>
      </w:pPr>
      <w:r w:rsidRPr="00E07F77">
        <w:rPr>
          <w:b/>
          <w:sz w:val="24"/>
        </w:rPr>
        <w:t>Даты в справ</w:t>
      </w:r>
      <w:r>
        <w:rPr>
          <w:b/>
          <w:sz w:val="24"/>
        </w:rPr>
        <w:t>ках</w:t>
      </w:r>
      <w:r w:rsidRPr="00E07F77">
        <w:rPr>
          <w:b/>
          <w:sz w:val="24"/>
        </w:rPr>
        <w:t xml:space="preserve"> о доходах</w:t>
      </w:r>
      <w:r>
        <w:rPr>
          <w:b/>
          <w:sz w:val="24"/>
        </w:rPr>
        <w:br/>
      </w:r>
      <w:r>
        <w:rPr>
          <w:sz w:val="24"/>
        </w:rPr>
        <w:t>представляемых</w:t>
      </w:r>
      <w:r w:rsidR="00781B33">
        <w:rPr>
          <w:sz w:val="24"/>
        </w:rPr>
        <w:t xml:space="preserve"> </w:t>
      </w:r>
      <w:r w:rsidRPr="00FE2292">
        <w:rPr>
          <w:sz w:val="24"/>
        </w:rPr>
        <w:t>граждан</w:t>
      </w:r>
      <w:r>
        <w:rPr>
          <w:sz w:val="24"/>
        </w:rPr>
        <w:t>ами</w:t>
      </w:r>
      <w:r w:rsidRPr="00FE2292">
        <w:rPr>
          <w:sz w:val="24"/>
        </w:rPr>
        <w:t>, претендующи</w:t>
      </w:r>
      <w:r>
        <w:rPr>
          <w:sz w:val="24"/>
        </w:rPr>
        <w:t>ми</w:t>
      </w:r>
      <w:r w:rsidRPr="00FE2292">
        <w:rPr>
          <w:sz w:val="24"/>
        </w:rPr>
        <w:t xml:space="preserve"> на замещение должност</w:t>
      </w:r>
      <w:r>
        <w:rPr>
          <w:sz w:val="24"/>
        </w:rPr>
        <w:t>ей</w:t>
      </w:r>
      <w:r>
        <w:rPr>
          <w:sz w:val="24"/>
        </w:rPr>
        <w:br/>
      </w:r>
      <w:r w:rsidRPr="00FE2292">
        <w:rPr>
          <w:sz w:val="24"/>
        </w:rPr>
        <w:t xml:space="preserve">в </w:t>
      </w:r>
      <w:r w:rsidR="00781B33">
        <w:rPr>
          <w:sz w:val="24"/>
        </w:rPr>
        <w:t xml:space="preserve">Управлении Федерального казначейства по Чувашской Республике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4"/>
        <w:gridCol w:w="5218"/>
      </w:tblGrid>
      <w:tr w:rsidR="003569C1" w:rsidRPr="00E07F77" w:rsidTr="008B6471">
        <w:tc>
          <w:tcPr>
            <w:tcW w:w="5204" w:type="dxa"/>
          </w:tcPr>
          <w:p w:rsidR="003569C1" w:rsidRPr="008B6471" w:rsidRDefault="003569C1" w:rsidP="008B6471">
            <w:pPr>
              <w:jc w:val="center"/>
              <w:rPr>
                <w:b/>
                <w:sz w:val="24"/>
              </w:rPr>
            </w:pPr>
            <w:r w:rsidRPr="008B6471">
              <w:rPr>
                <w:b/>
                <w:sz w:val="24"/>
              </w:rPr>
              <w:t>Раздел справки о доходах</w:t>
            </w:r>
          </w:p>
        </w:tc>
        <w:tc>
          <w:tcPr>
            <w:tcW w:w="5218" w:type="dxa"/>
          </w:tcPr>
          <w:p w:rsidR="003569C1" w:rsidRPr="008B6471" w:rsidRDefault="003569C1" w:rsidP="008B6471">
            <w:pPr>
              <w:jc w:val="center"/>
              <w:rPr>
                <w:b/>
                <w:sz w:val="24"/>
              </w:rPr>
            </w:pPr>
            <w:r w:rsidRPr="008B6471">
              <w:rPr>
                <w:b/>
                <w:sz w:val="24"/>
              </w:rPr>
              <w:t>Дата/период</w:t>
            </w:r>
          </w:p>
        </w:tc>
      </w:tr>
      <w:tr w:rsidR="003569C1" w:rsidTr="008B6471">
        <w:tc>
          <w:tcPr>
            <w:tcW w:w="5204" w:type="dxa"/>
          </w:tcPr>
          <w:p w:rsidR="003569C1" w:rsidRPr="008B6471" w:rsidRDefault="003569C1" w:rsidP="008B6471">
            <w:pPr>
              <w:jc w:val="both"/>
              <w:rPr>
                <w:sz w:val="24"/>
              </w:rPr>
            </w:pPr>
            <w:r w:rsidRPr="008B6471">
              <w:rPr>
                <w:sz w:val="24"/>
              </w:rPr>
              <w:t>Титульная часть (сведения о лице, чьи сведения представляются)</w:t>
            </w:r>
          </w:p>
        </w:tc>
        <w:tc>
          <w:tcPr>
            <w:tcW w:w="5218" w:type="dxa"/>
          </w:tcPr>
          <w:p w:rsidR="003569C1" w:rsidRPr="008B6471" w:rsidRDefault="003569C1" w:rsidP="008B6471">
            <w:pPr>
              <w:jc w:val="both"/>
              <w:rPr>
                <w:sz w:val="24"/>
              </w:rPr>
            </w:pPr>
            <w:r w:rsidRPr="008B6471">
              <w:rPr>
                <w:sz w:val="24"/>
              </w:rPr>
              <w:t>На дату подписания справки о доходах.</w:t>
            </w:r>
          </w:p>
        </w:tc>
      </w:tr>
      <w:tr w:rsidR="003569C1" w:rsidTr="008B6471">
        <w:tc>
          <w:tcPr>
            <w:tcW w:w="5204" w:type="dxa"/>
          </w:tcPr>
          <w:p w:rsidR="003569C1" w:rsidRPr="008B6471" w:rsidRDefault="003569C1" w:rsidP="008B6471">
            <w:pPr>
              <w:jc w:val="both"/>
              <w:rPr>
                <w:sz w:val="24"/>
              </w:rPr>
            </w:pPr>
            <w:r w:rsidRPr="008B6471">
              <w:rPr>
                <w:sz w:val="24"/>
              </w:rPr>
              <w:t>Раздел 1 «Сведения о доходах» и раздел 7 «Сведения о недвижимом имуществе, транспортных средствах и ценных бумагах, отчужденных в течение отчетного периода в результате безвозмездной сделки»</w:t>
            </w:r>
          </w:p>
        </w:tc>
        <w:tc>
          <w:tcPr>
            <w:tcW w:w="5218" w:type="dxa"/>
          </w:tcPr>
          <w:p w:rsidR="003569C1" w:rsidRPr="008B6471" w:rsidRDefault="003569C1" w:rsidP="008B6471">
            <w:pPr>
              <w:jc w:val="both"/>
              <w:rPr>
                <w:sz w:val="24"/>
              </w:rPr>
            </w:pPr>
            <w:r w:rsidRPr="008B6471">
              <w:rPr>
                <w:sz w:val="24"/>
              </w:rPr>
              <w:t>За календарный год, предшествующи</w:t>
            </w:r>
            <w:r w:rsidR="00E810D2">
              <w:rPr>
                <w:sz w:val="24"/>
              </w:rPr>
              <w:t>й году подачи справки о доходах</w:t>
            </w:r>
          </w:p>
          <w:p w:rsidR="003569C1" w:rsidRPr="008B6471" w:rsidRDefault="003569C1" w:rsidP="008B6471">
            <w:pPr>
              <w:jc w:val="both"/>
              <w:rPr>
                <w:sz w:val="24"/>
              </w:rPr>
            </w:pPr>
          </w:p>
          <w:p w:rsidR="003569C1" w:rsidRPr="008B6471" w:rsidRDefault="003569C1" w:rsidP="008B6471">
            <w:pPr>
              <w:jc w:val="both"/>
              <w:rPr>
                <w:sz w:val="24"/>
              </w:rPr>
            </w:pPr>
            <w:r w:rsidRPr="008B6471">
              <w:rPr>
                <w:sz w:val="24"/>
              </w:rPr>
              <w:t>Например: при представлении справки о доходах в ноябре 20</w:t>
            </w:r>
            <w:r w:rsidR="00161853">
              <w:rPr>
                <w:sz w:val="24"/>
              </w:rPr>
              <w:t>20</w:t>
            </w:r>
            <w:r w:rsidRPr="008B6471">
              <w:rPr>
                <w:sz w:val="24"/>
              </w:rPr>
              <w:t xml:space="preserve"> г. отчетный период </w:t>
            </w:r>
          </w:p>
          <w:p w:rsidR="003569C1" w:rsidRPr="008B6471" w:rsidRDefault="003569C1" w:rsidP="00161853">
            <w:pPr>
              <w:jc w:val="both"/>
              <w:rPr>
                <w:sz w:val="24"/>
              </w:rPr>
            </w:pPr>
            <w:r w:rsidRPr="008B6471">
              <w:rPr>
                <w:sz w:val="24"/>
              </w:rPr>
              <w:t>с «01 января 20</w:t>
            </w:r>
            <w:r w:rsidR="00161853">
              <w:rPr>
                <w:sz w:val="24"/>
              </w:rPr>
              <w:t>19</w:t>
            </w:r>
            <w:r w:rsidRPr="008B6471">
              <w:rPr>
                <w:sz w:val="24"/>
              </w:rPr>
              <w:t xml:space="preserve"> г. по 31 декабря 20</w:t>
            </w:r>
            <w:r w:rsidR="00161853">
              <w:rPr>
                <w:sz w:val="24"/>
              </w:rPr>
              <w:t>19</w:t>
            </w:r>
            <w:r w:rsidRPr="008B6471">
              <w:rPr>
                <w:sz w:val="24"/>
              </w:rPr>
              <w:t xml:space="preserve"> г.»</w:t>
            </w:r>
          </w:p>
        </w:tc>
      </w:tr>
      <w:tr w:rsidR="003569C1" w:rsidTr="008B6471">
        <w:tc>
          <w:tcPr>
            <w:tcW w:w="5204" w:type="dxa"/>
          </w:tcPr>
          <w:p w:rsidR="003569C1" w:rsidRPr="008B6471" w:rsidRDefault="003569C1" w:rsidP="008B6471">
            <w:pPr>
              <w:jc w:val="both"/>
              <w:rPr>
                <w:sz w:val="24"/>
              </w:rPr>
            </w:pPr>
            <w:r w:rsidRPr="008B6471">
              <w:rPr>
                <w:sz w:val="24"/>
              </w:rPr>
              <w:t>Раздел 2 «Сведения о расходах»</w:t>
            </w:r>
          </w:p>
        </w:tc>
        <w:tc>
          <w:tcPr>
            <w:tcW w:w="5218" w:type="dxa"/>
          </w:tcPr>
          <w:p w:rsidR="003569C1" w:rsidRPr="008B6471" w:rsidRDefault="00E810D2" w:rsidP="008B6471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Претендентами не заполняется</w:t>
            </w:r>
          </w:p>
        </w:tc>
      </w:tr>
      <w:tr w:rsidR="003569C1" w:rsidTr="008B6471">
        <w:tc>
          <w:tcPr>
            <w:tcW w:w="5204" w:type="dxa"/>
          </w:tcPr>
          <w:p w:rsidR="003569C1" w:rsidRPr="008B6471" w:rsidRDefault="003569C1" w:rsidP="008B6471">
            <w:pPr>
              <w:jc w:val="both"/>
              <w:rPr>
                <w:sz w:val="24"/>
              </w:rPr>
            </w:pPr>
            <w:r w:rsidRPr="008B6471">
              <w:rPr>
                <w:sz w:val="24"/>
              </w:rPr>
              <w:t>Разделы 3-6 Справки о доходах</w:t>
            </w:r>
          </w:p>
        </w:tc>
        <w:tc>
          <w:tcPr>
            <w:tcW w:w="5218" w:type="dxa"/>
          </w:tcPr>
          <w:p w:rsidR="003569C1" w:rsidRPr="008B6471" w:rsidRDefault="003569C1" w:rsidP="008B6471">
            <w:pPr>
              <w:jc w:val="both"/>
              <w:rPr>
                <w:sz w:val="24"/>
              </w:rPr>
            </w:pPr>
            <w:r w:rsidRPr="008B6471">
              <w:rPr>
                <w:sz w:val="24"/>
              </w:rPr>
              <w:t>По состоянию на первое число месяца, предшествующего месяцу подачи справки о доходах</w:t>
            </w:r>
          </w:p>
          <w:p w:rsidR="003569C1" w:rsidRPr="008B6471" w:rsidRDefault="003569C1" w:rsidP="008B6471">
            <w:pPr>
              <w:jc w:val="both"/>
              <w:rPr>
                <w:sz w:val="24"/>
              </w:rPr>
            </w:pPr>
          </w:p>
          <w:p w:rsidR="003569C1" w:rsidRPr="008B6471" w:rsidRDefault="003569C1" w:rsidP="00161853">
            <w:pPr>
              <w:jc w:val="both"/>
              <w:rPr>
                <w:sz w:val="24"/>
              </w:rPr>
            </w:pPr>
            <w:r w:rsidRPr="008B6471">
              <w:rPr>
                <w:sz w:val="24"/>
              </w:rPr>
              <w:t>Например: при представлении справки о доходах в ноябре 20</w:t>
            </w:r>
            <w:r w:rsidR="00161853">
              <w:rPr>
                <w:sz w:val="24"/>
              </w:rPr>
              <w:t>20</w:t>
            </w:r>
            <w:r w:rsidRPr="008B6471">
              <w:rPr>
                <w:sz w:val="24"/>
              </w:rPr>
              <w:t xml:space="preserve"> г. отчетная дата указывается 01 октября 20</w:t>
            </w:r>
            <w:r w:rsidR="00161853">
              <w:rPr>
                <w:sz w:val="24"/>
              </w:rPr>
              <w:t>20</w:t>
            </w:r>
            <w:r w:rsidRPr="008B6471">
              <w:rPr>
                <w:sz w:val="24"/>
              </w:rPr>
              <w:t xml:space="preserve"> г.</w:t>
            </w:r>
          </w:p>
        </w:tc>
      </w:tr>
    </w:tbl>
    <w:p w:rsidR="003569C1" w:rsidRDefault="003569C1" w:rsidP="000B4EC9">
      <w:pPr>
        <w:ind w:firstLine="709"/>
        <w:jc w:val="both"/>
        <w:rPr>
          <w:sz w:val="24"/>
        </w:rPr>
      </w:pPr>
    </w:p>
    <w:p w:rsidR="003569C1" w:rsidRDefault="003569C1" w:rsidP="000B4EC9">
      <w:pPr>
        <w:ind w:firstLine="709"/>
        <w:jc w:val="both"/>
        <w:rPr>
          <w:sz w:val="24"/>
        </w:rPr>
      </w:pPr>
      <w:r w:rsidRPr="006158FA">
        <w:rPr>
          <w:b/>
          <w:sz w:val="24"/>
        </w:rPr>
        <w:t>В титульной части справки о доходах</w:t>
      </w:r>
      <w:r>
        <w:rPr>
          <w:sz w:val="24"/>
        </w:rPr>
        <w:t xml:space="preserve"> </w:t>
      </w:r>
      <w:r w:rsidR="00E810D2">
        <w:rPr>
          <w:sz w:val="24"/>
        </w:rPr>
        <w:t>указывается</w:t>
      </w:r>
      <w:r>
        <w:rPr>
          <w:sz w:val="24"/>
        </w:rPr>
        <w:t xml:space="preserve"> наименовани</w:t>
      </w:r>
      <w:r w:rsidR="00E810D2">
        <w:rPr>
          <w:sz w:val="24"/>
        </w:rPr>
        <w:t>е</w:t>
      </w:r>
      <w:r w:rsidRPr="00BD6FD9">
        <w:rPr>
          <w:sz w:val="24"/>
        </w:rPr>
        <w:t xml:space="preserve"> кадрового подразделения федерального государственного органа</w:t>
      </w:r>
      <w:r w:rsidR="00E810D2">
        <w:rPr>
          <w:sz w:val="24"/>
        </w:rPr>
        <w:t>:</w:t>
      </w:r>
      <w:r>
        <w:rPr>
          <w:sz w:val="24"/>
        </w:rPr>
        <w:t xml:space="preserve"> </w:t>
      </w:r>
      <w:r w:rsidR="00B5330E">
        <w:rPr>
          <w:b/>
          <w:sz w:val="24"/>
        </w:rPr>
        <w:t>О</w:t>
      </w:r>
      <w:r w:rsidRPr="00E810D2">
        <w:rPr>
          <w:b/>
          <w:sz w:val="24"/>
        </w:rPr>
        <w:t xml:space="preserve">тдел </w:t>
      </w:r>
      <w:r w:rsidR="00781B33" w:rsidRPr="00E810D2">
        <w:rPr>
          <w:b/>
          <w:sz w:val="24"/>
        </w:rPr>
        <w:t>государственной</w:t>
      </w:r>
      <w:r w:rsidR="00781B33">
        <w:rPr>
          <w:b/>
          <w:sz w:val="24"/>
        </w:rPr>
        <w:t xml:space="preserve"> гражданской службы и кадров</w:t>
      </w:r>
      <w:r w:rsidR="00EC66AD">
        <w:rPr>
          <w:b/>
          <w:sz w:val="24"/>
        </w:rPr>
        <w:t xml:space="preserve"> Управления Федерального казначейства по Чувашской Республике</w:t>
      </w:r>
      <w:r>
        <w:rPr>
          <w:sz w:val="24"/>
        </w:rPr>
        <w:t>.</w:t>
      </w:r>
    </w:p>
    <w:p w:rsidR="003569C1" w:rsidRDefault="003569C1" w:rsidP="000B4EC9">
      <w:pPr>
        <w:ind w:firstLine="709"/>
        <w:jc w:val="both"/>
        <w:rPr>
          <w:sz w:val="24"/>
        </w:rPr>
      </w:pPr>
    </w:p>
    <w:p w:rsidR="003569C1" w:rsidRPr="00BD54F1" w:rsidRDefault="00E810D2" w:rsidP="000B4EC9">
      <w:pPr>
        <w:ind w:firstLine="709"/>
        <w:jc w:val="both"/>
        <w:rPr>
          <w:sz w:val="24"/>
        </w:rPr>
      </w:pPr>
      <w:r>
        <w:rPr>
          <w:sz w:val="24"/>
        </w:rPr>
        <w:t xml:space="preserve">При возникновении вопросов по заполнению форм Справок о доходах </w:t>
      </w:r>
      <w:r w:rsidR="0060716E">
        <w:rPr>
          <w:sz w:val="24"/>
        </w:rPr>
        <w:t>можно обращаться к сотрудникам отдела государственной гражданской службы и кадров по телефонам:                              8 (8352) 39-22-98, 39-22-92, 39-22-95.</w:t>
      </w:r>
    </w:p>
    <w:sectPr w:rsidR="003569C1" w:rsidRPr="00BD54F1" w:rsidSect="00EE007D">
      <w:footnotePr>
        <w:numRestart w:val="eachPage"/>
      </w:footnotePr>
      <w:pgSz w:w="11907" w:h="16839" w:code="9"/>
      <w:pgMar w:top="567" w:right="567" w:bottom="567" w:left="1134" w:header="709" w:footer="709" w:gutter="0"/>
      <w:cols w:space="226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EE1" w:rsidRDefault="005F2EE1" w:rsidP="004221E4">
      <w:r>
        <w:separator/>
      </w:r>
    </w:p>
  </w:endnote>
  <w:endnote w:type="continuationSeparator" w:id="0">
    <w:p w:rsidR="005F2EE1" w:rsidRDefault="005F2EE1" w:rsidP="0042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EE1" w:rsidRDefault="005F2EE1" w:rsidP="004221E4">
      <w:r>
        <w:separator/>
      </w:r>
    </w:p>
  </w:footnote>
  <w:footnote w:type="continuationSeparator" w:id="0">
    <w:p w:rsidR="005F2EE1" w:rsidRDefault="005F2EE1" w:rsidP="00422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1D4"/>
    <w:multiLevelType w:val="hybridMultilevel"/>
    <w:tmpl w:val="692A035C"/>
    <w:lvl w:ilvl="0" w:tplc="529A73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0A0CE6"/>
    <w:multiLevelType w:val="hybridMultilevel"/>
    <w:tmpl w:val="5D2CD684"/>
    <w:lvl w:ilvl="0" w:tplc="CC28967A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">
    <w:nsid w:val="3C6C361C"/>
    <w:multiLevelType w:val="hybridMultilevel"/>
    <w:tmpl w:val="F63287F8"/>
    <w:lvl w:ilvl="0" w:tplc="04190011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FD"/>
    <w:rsid w:val="000122EB"/>
    <w:rsid w:val="00034BDE"/>
    <w:rsid w:val="00052CD6"/>
    <w:rsid w:val="00080D42"/>
    <w:rsid w:val="00095522"/>
    <w:rsid w:val="000B4638"/>
    <w:rsid w:val="000B4EC9"/>
    <w:rsid w:val="000F2A15"/>
    <w:rsid w:val="001425BC"/>
    <w:rsid w:val="00161853"/>
    <w:rsid w:val="00167540"/>
    <w:rsid w:val="00180874"/>
    <w:rsid w:val="001A2964"/>
    <w:rsid w:val="001A2F39"/>
    <w:rsid w:val="001F27B1"/>
    <w:rsid w:val="001F7346"/>
    <w:rsid w:val="00200721"/>
    <w:rsid w:val="0024774A"/>
    <w:rsid w:val="0025134A"/>
    <w:rsid w:val="00256E3C"/>
    <w:rsid w:val="002A24C9"/>
    <w:rsid w:val="002B409F"/>
    <w:rsid w:val="002B4AE0"/>
    <w:rsid w:val="002B61D6"/>
    <w:rsid w:val="002E2EFD"/>
    <w:rsid w:val="00306666"/>
    <w:rsid w:val="00330AB1"/>
    <w:rsid w:val="003365D1"/>
    <w:rsid w:val="00345633"/>
    <w:rsid w:val="003556E6"/>
    <w:rsid w:val="003569C1"/>
    <w:rsid w:val="003C04E3"/>
    <w:rsid w:val="003F6D9B"/>
    <w:rsid w:val="00404DE8"/>
    <w:rsid w:val="004221E4"/>
    <w:rsid w:val="00437A0B"/>
    <w:rsid w:val="00453D4A"/>
    <w:rsid w:val="00456512"/>
    <w:rsid w:val="00460BE6"/>
    <w:rsid w:val="004950A9"/>
    <w:rsid w:val="004F3E37"/>
    <w:rsid w:val="00521380"/>
    <w:rsid w:val="00531893"/>
    <w:rsid w:val="005B0256"/>
    <w:rsid w:val="005D32FC"/>
    <w:rsid w:val="005E552E"/>
    <w:rsid w:val="005F0E08"/>
    <w:rsid w:val="005F2EE1"/>
    <w:rsid w:val="0060716E"/>
    <w:rsid w:val="006158FA"/>
    <w:rsid w:val="00657878"/>
    <w:rsid w:val="007169F0"/>
    <w:rsid w:val="00750BFB"/>
    <w:rsid w:val="00761406"/>
    <w:rsid w:val="00770538"/>
    <w:rsid w:val="00781B33"/>
    <w:rsid w:val="00781FE1"/>
    <w:rsid w:val="00797F49"/>
    <w:rsid w:val="007B1365"/>
    <w:rsid w:val="00815835"/>
    <w:rsid w:val="00876C58"/>
    <w:rsid w:val="008A0987"/>
    <w:rsid w:val="008A0D49"/>
    <w:rsid w:val="008B6471"/>
    <w:rsid w:val="008C4084"/>
    <w:rsid w:val="008E64D8"/>
    <w:rsid w:val="008F73AE"/>
    <w:rsid w:val="009661EC"/>
    <w:rsid w:val="00974BEB"/>
    <w:rsid w:val="009766F1"/>
    <w:rsid w:val="009837B3"/>
    <w:rsid w:val="009922BA"/>
    <w:rsid w:val="009A09F8"/>
    <w:rsid w:val="009B1639"/>
    <w:rsid w:val="009B2B10"/>
    <w:rsid w:val="009C7DC4"/>
    <w:rsid w:val="009E65C6"/>
    <w:rsid w:val="00A835CB"/>
    <w:rsid w:val="00AB3F64"/>
    <w:rsid w:val="00AC21FD"/>
    <w:rsid w:val="00AD1B80"/>
    <w:rsid w:val="00AE4257"/>
    <w:rsid w:val="00AE71C1"/>
    <w:rsid w:val="00AF3971"/>
    <w:rsid w:val="00B2134F"/>
    <w:rsid w:val="00B27B5D"/>
    <w:rsid w:val="00B5330E"/>
    <w:rsid w:val="00B6218E"/>
    <w:rsid w:val="00BA6D96"/>
    <w:rsid w:val="00BC5337"/>
    <w:rsid w:val="00BD54F1"/>
    <w:rsid w:val="00BD6FD9"/>
    <w:rsid w:val="00BE354D"/>
    <w:rsid w:val="00BE77A6"/>
    <w:rsid w:val="00C217D8"/>
    <w:rsid w:val="00C24A80"/>
    <w:rsid w:val="00C62192"/>
    <w:rsid w:val="00C80B83"/>
    <w:rsid w:val="00C954CE"/>
    <w:rsid w:val="00CA441D"/>
    <w:rsid w:val="00CC31C4"/>
    <w:rsid w:val="00CC391C"/>
    <w:rsid w:val="00CE5536"/>
    <w:rsid w:val="00D2366F"/>
    <w:rsid w:val="00D3513A"/>
    <w:rsid w:val="00D45D9B"/>
    <w:rsid w:val="00D62BE3"/>
    <w:rsid w:val="00D93428"/>
    <w:rsid w:val="00DC72F6"/>
    <w:rsid w:val="00DC749E"/>
    <w:rsid w:val="00DD44A9"/>
    <w:rsid w:val="00E04C38"/>
    <w:rsid w:val="00E07F77"/>
    <w:rsid w:val="00E31623"/>
    <w:rsid w:val="00E316B6"/>
    <w:rsid w:val="00E810D2"/>
    <w:rsid w:val="00E81DBB"/>
    <w:rsid w:val="00EB0955"/>
    <w:rsid w:val="00EB5707"/>
    <w:rsid w:val="00EC0FED"/>
    <w:rsid w:val="00EC13A2"/>
    <w:rsid w:val="00EC66AD"/>
    <w:rsid w:val="00EE007D"/>
    <w:rsid w:val="00F00AC4"/>
    <w:rsid w:val="00F22378"/>
    <w:rsid w:val="00F505EC"/>
    <w:rsid w:val="00F74B66"/>
    <w:rsid w:val="00F76172"/>
    <w:rsid w:val="00FA4BEF"/>
    <w:rsid w:val="00FB0B52"/>
    <w:rsid w:val="00FB5B43"/>
    <w:rsid w:val="00FB6615"/>
    <w:rsid w:val="00FE2292"/>
    <w:rsid w:val="00FE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72"/>
    <w:pPr>
      <w:autoSpaceDE w:val="0"/>
      <w:autoSpaceDN w:val="0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4221E4"/>
  </w:style>
  <w:style w:type="character" w:customStyle="1" w:styleId="a4">
    <w:name w:val="Текст сноски Знак"/>
    <w:basedOn w:val="a0"/>
    <w:link w:val="a3"/>
    <w:uiPriority w:val="99"/>
    <w:semiHidden/>
    <w:locked/>
    <w:rsid w:val="004221E4"/>
    <w:rPr>
      <w:rFonts w:eastAsia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4221E4"/>
    <w:rPr>
      <w:rFonts w:cs="Times New Roman"/>
      <w:vertAlign w:val="superscript"/>
    </w:rPr>
  </w:style>
  <w:style w:type="table" w:styleId="a6">
    <w:name w:val="Table Grid"/>
    <w:basedOn w:val="a1"/>
    <w:uiPriority w:val="99"/>
    <w:rsid w:val="00F2237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uiPriority w:val="99"/>
    <w:semiHidden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sid w:val="00F22378"/>
    <w:rPr>
      <w:rFonts w:eastAsia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rsid w:val="00F22378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F22378"/>
    <w:rPr>
      <w:rFonts w:cs="Times New Roman"/>
    </w:rPr>
  </w:style>
  <w:style w:type="paragraph" w:customStyle="1" w:styleId="aa">
    <w:name w:val="Текст заполнения"/>
    <w:basedOn w:val="a"/>
    <w:link w:val="ab"/>
    <w:uiPriority w:val="99"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Текст заполнения Знак"/>
    <w:basedOn w:val="a0"/>
    <w:link w:val="aa"/>
    <w:uiPriority w:val="99"/>
    <w:locked/>
    <w:rsid w:val="001F7346"/>
    <w:rPr>
      <w:rFonts w:eastAsia="Times New Roman" w:cs="Times New Roman"/>
      <w:spacing w:val="-4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2B409F"/>
    <w:rPr>
      <w:rFonts w:ascii="Tahoma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DD44A9"/>
    <w:pPr>
      <w:ind w:left="720"/>
      <w:contextualSpacing/>
    </w:pPr>
  </w:style>
  <w:style w:type="paragraph" w:customStyle="1" w:styleId="ConsPlusNormal">
    <w:name w:val="ConsPlusNormal"/>
    <w:uiPriority w:val="99"/>
    <w:rsid w:val="008C40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f">
    <w:name w:val="header"/>
    <w:basedOn w:val="a"/>
    <w:link w:val="af0"/>
    <w:uiPriority w:val="99"/>
    <w:rsid w:val="00404DE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404DE8"/>
    <w:rPr>
      <w:rFonts w:eastAsia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rsid w:val="00404DE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404DE8"/>
    <w:rPr>
      <w:rFonts w:eastAsia="Times New Roman" w:cs="Times New Roman"/>
      <w:sz w:val="20"/>
      <w:szCs w:val="20"/>
      <w:lang w:eastAsia="ru-RU"/>
    </w:rPr>
  </w:style>
  <w:style w:type="character" w:styleId="af3">
    <w:name w:val="Hyperlink"/>
    <w:basedOn w:val="a0"/>
    <w:uiPriority w:val="99"/>
    <w:rsid w:val="000B4EC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72"/>
    <w:pPr>
      <w:autoSpaceDE w:val="0"/>
      <w:autoSpaceDN w:val="0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4221E4"/>
  </w:style>
  <w:style w:type="character" w:customStyle="1" w:styleId="a4">
    <w:name w:val="Текст сноски Знак"/>
    <w:basedOn w:val="a0"/>
    <w:link w:val="a3"/>
    <w:uiPriority w:val="99"/>
    <w:semiHidden/>
    <w:locked/>
    <w:rsid w:val="004221E4"/>
    <w:rPr>
      <w:rFonts w:eastAsia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4221E4"/>
    <w:rPr>
      <w:rFonts w:cs="Times New Roman"/>
      <w:vertAlign w:val="superscript"/>
    </w:rPr>
  </w:style>
  <w:style w:type="table" w:styleId="a6">
    <w:name w:val="Table Grid"/>
    <w:basedOn w:val="a1"/>
    <w:uiPriority w:val="99"/>
    <w:rsid w:val="00F2237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uiPriority w:val="99"/>
    <w:semiHidden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sid w:val="00F22378"/>
    <w:rPr>
      <w:rFonts w:eastAsia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rsid w:val="00F22378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F22378"/>
    <w:rPr>
      <w:rFonts w:cs="Times New Roman"/>
    </w:rPr>
  </w:style>
  <w:style w:type="paragraph" w:customStyle="1" w:styleId="aa">
    <w:name w:val="Текст заполнения"/>
    <w:basedOn w:val="a"/>
    <w:link w:val="ab"/>
    <w:uiPriority w:val="99"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Текст заполнения Знак"/>
    <w:basedOn w:val="a0"/>
    <w:link w:val="aa"/>
    <w:uiPriority w:val="99"/>
    <w:locked/>
    <w:rsid w:val="001F7346"/>
    <w:rPr>
      <w:rFonts w:eastAsia="Times New Roman" w:cs="Times New Roman"/>
      <w:spacing w:val="-4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2B409F"/>
    <w:rPr>
      <w:rFonts w:ascii="Tahoma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DD44A9"/>
    <w:pPr>
      <w:ind w:left="720"/>
      <w:contextualSpacing/>
    </w:pPr>
  </w:style>
  <w:style w:type="paragraph" w:customStyle="1" w:styleId="ConsPlusNormal">
    <w:name w:val="ConsPlusNormal"/>
    <w:uiPriority w:val="99"/>
    <w:rsid w:val="008C40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f">
    <w:name w:val="header"/>
    <w:basedOn w:val="a"/>
    <w:link w:val="af0"/>
    <w:uiPriority w:val="99"/>
    <w:rsid w:val="00404DE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404DE8"/>
    <w:rPr>
      <w:rFonts w:eastAsia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rsid w:val="00404DE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404DE8"/>
    <w:rPr>
      <w:rFonts w:eastAsia="Times New Roman" w:cs="Times New Roman"/>
      <w:sz w:val="20"/>
      <w:szCs w:val="20"/>
      <w:lang w:eastAsia="ru-RU"/>
    </w:rPr>
  </w:style>
  <w:style w:type="character" w:styleId="af3">
    <w:name w:val="Hyperlink"/>
    <w:basedOn w:val="a0"/>
    <w:uiPriority w:val="99"/>
    <w:rsid w:val="000B4EC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894F739A69BDD8761E583AA2306A1F27EE3FA7F4A76E5B522E9A0C7EBC86C935662483633AF3F83E468C8CA3331F2B823A4B1C3DC0C4D8q9q2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gossluzhba.gov.ru/page/index/spravki_b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для граждан, претендующих на замещение должности</vt:lpstr>
    </vt:vector>
  </TitlesOfParts>
  <Company>fk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для граждан, претендующих на замещение должности</dc:title>
  <dc:creator>admin</dc:creator>
  <cp:lastModifiedBy>Дубинина Марина Станиславовна</cp:lastModifiedBy>
  <cp:revision>7</cp:revision>
  <cp:lastPrinted>2020-08-25T06:51:00Z</cp:lastPrinted>
  <dcterms:created xsi:type="dcterms:W3CDTF">2020-08-24T14:56:00Z</dcterms:created>
  <dcterms:modified xsi:type="dcterms:W3CDTF">2020-08-25T06:56:00Z</dcterms:modified>
</cp:coreProperties>
</file>